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CE" w:rsidRDefault="0057437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B3BCE" w:rsidRDefault="005743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76B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3BCE" w:rsidRDefault="005743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3BCE" w:rsidRDefault="005743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3BCE" w:rsidRDefault="005743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3BCE" w:rsidRDefault="00576B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John A. </w:t>
      </w:r>
      <w:r w:rsidR="0057437D">
        <w:rPr>
          <w:rFonts w:ascii="Times New Roman"/>
          <w:b/>
          <w:sz w:val="24"/>
        </w:rPr>
        <w:t xml:space="preserve"> Hart</w:t>
      </w:r>
      <w:r>
        <w:rPr>
          <w:rFonts w:ascii="Times New Roman"/>
          <w:b/>
          <w:sz w:val="24"/>
        </w:rPr>
        <w:t>, Jr.</w:t>
      </w:r>
    </w:p>
    <w:p w:rsidR="00CB3BCE" w:rsidRDefault="005743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3BCE" w:rsidRDefault="0057437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3BCE" w:rsidRDefault="005743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3BCE" w:rsidRDefault="0057437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r w:rsidR="00576B25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576B25"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 xml:space="preserve">orking </w:t>
      </w:r>
      <w:r w:rsidR="00576B25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 xml:space="preserve">apital and </w:t>
      </w:r>
      <w:r w:rsidR="00576B25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 xml:space="preserve">ontract </w:t>
      </w:r>
      <w:r w:rsidR="00576B25">
        <w:rPr>
          <w:rFonts w:ascii="Times New Roman"/>
          <w:sz w:val="24"/>
        </w:rPr>
        <w:t>B</w:t>
      </w:r>
      <w:r>
        <w:rPr>
          <w:rFonts w:ascii="Times New Roman"/>
          <w:sz w:val="24"/>
        </w:rPr>
        <w:t xml:space="preserve">ased </w:t>
      </w:r>
      <w:r w:rsidR="00576B25">
        <w:rPr>
          <w:rFonts w:ascii="Times New Roman"/>
          <w:sz w:val="24"/>
        </w:rPr>
        <w:t>L</w:t>
      </w:r>
      <w:r>
        <w:rPr>
          <w:rFonts w:ascii="Times New Roman"/>
          <w:sz w:val="24"/>
        </w:rPr>
        <w:t>oans.</w:t>
      </w:r>
    </w:p>
    <w:p w:rsidR="00CB3BCE" w:rsidRDefault="005743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3BCE" w:rsidRDefault="005743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3BCE" w:rsidRDefault="00CB3BC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3BC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3BCE" w:rsidRDefault="005743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3BCE" w:rsidRDefault="005743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B3BCE">
            <w:tc>
              <w:tcPr>
                <w:tcW w:w="4500" w:type="dxa"/>
              </w:tcPr>
              <w:p w:rsidR="00CB3BCE" w:rsidRDefault="00576B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</w:t>
                </w:r>
                <w:r w:rsidR="0057437D">
                  <w:rPr>
                    <w:rFonts w:ascii="Times New Roman"/>
                  </w:rPr>
                  <w:t xml:space="preserve"> Hart</w:t>
                </w:r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CB3BCE" w:rsidRDefault="005743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CB3BCE" w:rsidRDefault="0057437D">
      <w:pPr>
        <w:suppressLineNumbers/>
      </w:pPr>
      <w:r>
        <w:br w:type="page"/>
      </w:r>
    </w:p>
    <w:p w:rsidR="00CB3BCE" w:rsidRDefault="0057437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S00140 OF 2007-2008.]</w:t>
      </w:r>
    </w:p>
    <w:p w:rsidR="00CB3BCE" w:rsidRDefault="005743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B3BCE" w:rsidRDefault="005743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3BCE" w:rsidRDefault="005743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3BCE" w:rsidRDefault="005743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3BCE" w:rsidRDefault="0057437D">
      <w:pPr>
        <w:suppressLineNumbers/>
        <w:spacing w:after="2"/>
      </w:pPr>
      <w:r>
        <w:rPr>
          <w:sz w:val="14"/>
        </w:rPr>
        <w:br/>
      </w:r>
      <w:r>
        <w:br/>
      </w:r>
    </w:p>
    <w:p w:rsidR="00CB3BCE" w:rsidRDefault="0057437D">
      <w:pPr>
        <w:suppressLineNumbers/>
      </w:pPr>
      <w:r>
        <w:rPr>
          <w:rFonts w:ascii="Times New Roman"/>
          <w:smallCaps/>
          <w:sz w:val="28"/>
        </w:rPr>
        <w:t>An Act relative to working capital and contract based loans.</w:t>
      </w:r>
      <w:r>
        <w:br/>
      </w:r>
      <w:r>
        <w:br/>
      </w:r>
      <w:r>
        <w:br/>
      </w:r>
    </w:p>
    <w:p w:rsidR="00CB3BCE" w:rsidRDefault="0057437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B3BCE" w:rsidRPr="0057437D" w:rsidRDefault="0057437D" w:rsidP="0057437D">
      <w:pPr>
        <w:spacing w:line="480" w:lineRule="auto"/>
        <w:rPr>
          <w:color w:val="000000"/>
          <w:szCs w:val="19"/>
        </w:rPr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ab/>
      </w:r>
      <w:r w:rsidRPr="002B3BD5">
        <w:rPr>
          <w:rStyle w:val="documentbody1"/>
          <w:rFonts w:ascii="Times New Roman" w:hAnsi="Times New Roman"/>
          <w:color w:val="000000"/>
          <w:sz w:val="24"/>
        </w:rPr>
        <w:t>The third paragraph of subsection (c) of section 27 of chapter 23G of the general laws is hereby amended by adding after the word “loans” in said paragraph the words; - “working capital and contract based loans,”.</w:t>
      </w:r>
    </w:p>
    <w:sectPr w:rsidR="00CB3BCE" w:rsidRPr="0057437D" w:rsidSect="00CB3BC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3BCE"/>
    <w:rsid w:val="0057437D"/>
    <w:rsid w:val="00576B25"/>
    <w:rsid w:val="007D40E2"/>
    <w:rsid w:val="00CB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7437D"/>
  </w:style>
  <w:style w:type="character" w:customStyle="1" w:styleId="documentbody1">
    <w:name w:val="documentbody1"/>
    <w:basedOn w:val="DefaultParagraphFont"/>
    <w:rsid w:val="0057437D"/>
    <w:rPr>
      <w:rFonts w:ascii="Verdana" w:hAnsi="Verdana" w:hint="default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2009-01-13T23:57:00Z</dcterms:created>
  <dcterms:modified xsi:type="dcterms:W3CDTF">2009-01-14T19:45:00Z</dcterms:modified>
</cp:coreProperties>
</file>