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CE" w:rsidRDefault="000F31A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536FCE" w:rsidRDefault="000F31A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F31A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36FCE" w:rsidRDefault="000F31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FCE" w:rsidRDefault="000F31A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Morrissey (BY REQUEST)</w:t>
      </w:r>
    </w:p>
    <w:p w:rsidR="00536FCE" w:rsidRDefault="000F31A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FCE" w:rsidRDefault="000F31A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36FCE" w:rsidRDefault="000F31A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provide </w:t>
      </w:r>
      <w:proofErr w:type="gramStart"/>
      <w:r>
        <w:rPr>
          <w:rFonts w:ascii="Times New Roman"/>
          <w:sz w:val="24"/>
        </w:rPr>
        <w:t>have</w:t>
      </w:r>
      <w:proofErr w:type="gramEnd"/>
      <w:r>
        <w:rPr>
          <w:rFonts w:ascii="Times New Roman"/>
          <w:sz w:val="24"/>
        </w:rPr>
        <w:t xml:space="preserve"> the v</w:t>
      </w:r>
      <w:r>
        <w:rPr>
          <w:rFonts w:ascii="Times New Roman"/>
          <w:sz w:val="24"/>
        </w:rPr>
        <w:t>eterans creditable buyback to credit vacation accruals and seniority determinations for the purpose of employment.</w:t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FCE" w:rsidRDefault="000F31A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36FCE" w:rsidRDefault="00536FC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36FC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36FCE" w:rsidRDefault="000F31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36FCE" w:rsidRDefault="000F31A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36FC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FCE" w:rsidRDefault="000F31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Donald Gomes</w:t>
                </w:r>
              </w:p>
            </w:tc>
            <w:tc>
              <w:tcPr>
                <w:tcW w:w="4500" w:type="dxa"/>
              </w:tcPr>
              <w:p w:rsidR="00536FCE" w:rsidRDefault="000F31A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Donald Gomes</w:t>
                </w:r>
                <w:r>
                  <w:rPr>
                    <w:rFonts w:ascii="Times New Roman"/>
                  </w:rPr>
                  <w:br/>
                  <w:t>14 Split Boulder Rd.</w:t>
                </w:r>
                <w:r>
                  <w:rPr>
                    <w:rFonts w:ascii="Times New Roman"/>
                  </w:rPr>
                  <w:br/>
                  <w:t>Rockland, MA 02370</w:t>
                </w:r>
              </w:p>
            </w:tc>
          </w:tr>
        </w:tbl>
      </w:sdtContent>
    </w:sdt>
    <w:p w:rsidR="00536FCE" w:rsidRDefault="000F31A4">
      <w:pPr>
        <w:suppressLineNumbers/>
      </w:pPr>
      <w:r>
        <w:br w:type="page"/>
      </w:r>
    </w:p>
    <w:p w:rsidR="00536FCE" w:rsidRDefault="000F31A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S01617 OF 2007-2008.]</w:t>
      </w:r>
    </w:p>
    <w:p w:rsidR="00536FCE" w:rsidRDefault="000F31A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36FCE" w:rsidRDefault="000F31A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FCE" w:rsidRDefault="000F31A4">
      <w:pPr>
        <w:suppressLineNumbers/>
        <w:spacing w:after="2"/>
      </w:pPr>
      <w:r>
        <w:rPr>
          <w:sz w:val="14"/>
        </w:rPr>
        <w:br/>
      </w:r>
      <w:r>
        <w:br/>
      </w:r>
    </w:p>
    <w:p w:rsidR="00536FCE" w:rsidRDefault="000F31A4">
      <w:pPr>
        <w:suppressLineNumbers/>
      </w:pPr>
      <w:r>
        <w:rPr>
          <w:rFonts w:ascii="Times New Roman"/>
          <w:smallCaps/>
          <w:sz w:val="28"/>
        </w:rPr>
        <w:t xml:space="preserve">An Act to provide </w:t>
      </w:r>
      <w:proofErr w:type="gramStart"/>
      <w:r>
        <w:rPr>
          <w:rFonts w:ascii="Times New Roman"/>
          <w:smallCaps/>
          <w:sz w:val="28"/>
        </w:rPr>
        <w:t>have</w:t>
      </w:r>
      <w:proofErr w:type="gramEnd"/>
      <w:r>
        <w:rPr>
          <w:rFonts w:ascii="Times New Roman"/>
          <w:smallCaps/>
          <w:sz w:val="28"/>
        </w:rPr>
        <w:t xml:space="preserve"> the veterans creditable buyback to credit vacatio</w:t>
      </w:r>
      <w:r>
        <w:rPr>
          <w:rFonts w:ascii="Times New Roman"/>
          <w:smallCaps/>
          <w:sz w:val="28"/>
        </w:rPr>
        <w:t>n accruals and seniority determinations for the purpose of employment.</w:t>
      </w:r>
      <w:r>
        <w:br/>
      </w:r>
      <w:r>
        <w:br/>
      </w:r>
      <w:r>
        <w:br/>
      </w:r>
    </w:p>
    <w:p w:rsidR="00536FCE" w:rsidRDefault="000F31A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36FCE" w:rsidRDefault="000F31A4" w:rsidP="000F31A4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Section 4 of chapter 32 of the General Laws, as appearing in the 2002 official edition, is amended in line 133 after the words “United States” by inserting the following</w:t>
      </w:r>
      <w:proofErr w:type="gramStart"/>
      <w:r>
        <w:t>:-</w:t>
      </w:r>
      <w:proofErr w:type="gramEnd"/>
      <w:r>
        <w:t xml:space="preserve"> “, and said years of credit shall be used to add to the member’s years of employment service when determining vacation benefits and accruals, and when determining a member’s seniority in his or her current employment.”</w:t>
      </w:r>
    </w:p>
    <w:sectPr w:rsidR="00536FCE" w:rsidSect="00536FC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6FCE"/>
    <w:rsid w:val="000F31A4"/>
    <w:rsid w:val="0053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A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31A4"/>
  </w:style>
  <w:style w:type="paragraph" w:styleId="NormalWeb">
    <w:name w:val="Normal (Web)"/>
    <w:basedOn w:val="Normal"/>
    <w:uiPriority w:val="99"/>
    <w:unhideWhenUsed/>
    <w:rsid w:val="000F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2009-01-12T20:48:00Z</dcterms:created>
  <dcterms:modified xsi:type="dcterms:W3CDTF">2009-01-12T20:48:00Z</dcterms:modified>
</cp:coreProperties>
</file>