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1E9" w:rsidRDefault="00D13A95">
      <w:pPr>
        <w:suppressLineNumbers/>
        <w:spacing w:after="2"/>
        <w:jc w:val="center"/>
      </w:pPr>
      <w:r>
        <w:rPr>
          <w:rFonts w:ascii="Arial"/>
          <w:sz w:val="18"/>
        </w:rPr>
        <w:t>SENATE DOCKET, NO.         FILED ON: 1/11/2009</w:t>
      </w:r>
    </w:p>
    <w:p w:rsidR="005211E9" w:rsidRDefault="00D13A9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13A95" w:rsidP="00DB534B">
            <w:pPr>
              <w:suppressLineNumbers/>
              <w:jc w:val="right"/>
              <w:rPr>
                <w:b/>
                <w:sz w:val="28"/>
              </w:rPr>
            </w:pPr>
          </w:p>
        </w:tc>
      </w:tr>
    </w:tbl>
    <w:p w:rsidR="005211E9" w:rsidRDefault="00D13A95">
      <w:pPr>
        <w:suppressLineNumbers/>
        <w:spacing w:before="2" w:after="2"/>
        <w:jc w:val="center"/>
      </w:pPr>
      <w:r>
        <w:rPr>
          <w:rFonts w:ascii="Old English Text MT"/>
          <w:sz w:val="32"/>
        </w:rPr>
        <w:t>The Commonwealth of Massachusetts</w:t>
      </w:r>
    </w:p>
    <w:p w:rsidR="005211E9" w:rsidRDefault="00D13A95">
      <w:pPr>
        <w:suppressLineNumbers/>
        <w:spacing w:after="2"/>
        <w:jc w:val="center"/>
      </w:pPr>
      <w:r>
        <w:rPr>
          <w:rFonts w:ascii="Times New Roman"/>
          <w:b/>
          <w:sz w:val="32"/>
          <w:vertAlign w:val="superscript"/>
        </w:rPr>
        <w:t>_______________</w:t>
      </w:r>
    </w:p>
    <w:p w:rsidR="005211E9" w:rsidRDefault="00D13A95">
      <w:pPr>
        <w:suppressLineNumbers/>
        <w:spacing w:before="2"/>
        <w:jc w:val="center"/>
      </w:pPr>
      <w:r>
        <w:rPr>
          <w:rFonts w:ascii="Times New Roman"/>
          <w:sz w:val="20"/>
        </w:rPr>
        <w:t>PRESENTED BY:</w:t>
      </w:r>
    </w:p>
    <w:p w:rsidR="005211E9" w:rsidRDefault="00D13A95">
      <w:pPr>
        <w:suppressLineNumbers/>
        <w:spacing w:after="2"/>
        <w:jc w:val="center"/>
      </w:pPr>
      <w:r>
        <w:rPr>
          <w:rFonts w:ascii="Times New Roman"/>
          <w:b/>
          <w:sz w:val="24"/>
        </w:rPr>
        <w:t>Spilka, Karen (SEN)</w:t>
      </w:r>
    </w:p>
    <w:p w:rsidR="005211E9" w:rsidRDefault="00D13A95">
      <w:pPr>
        <w:suppressLineNumbers/>
        <w:jc w:val="center"/>
      </w:pPr>
      <w:r>
        <w:rPr>
          <w:rFonts w:ascii="Times New Roman"/>
          <w:b/>
          <w:sz w:val="32"/>
          <w:vertAlign w:val="superscript"/>
        </w:rPr>
        <w:t>_______________</w:t>
      </w:r>
    </w:p>
    <w:p w:rsidR="005211E9" w:rsidRDefault="00D13A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11E9" w:rsidRDefault="00D13A95">
      <w:pPr>
        <w:suppressLineNumbers/>
      </w:pPr>
      <w:r>
        <w:rPr>
          <w:rFonts w:ascii="Times New Roman"/>
          <w:sz w:val="20"/>
        </w:rPr>
        <w:tab/>
        <w:t>The undersigned legislators and/or citizens respectfully petition for the passage of the accompanying bill:</w:t>
      </w:r>
    </w:p>
    <w:p w:rsidR="005211E9" w:rsidRDefault="00D13A95">
      <w:pPr>
        <w:suppressLineNumbers/>
        <w:spacing w:after="2"/>
        <w:jc w:val="center"/>
      </w:pPr>
      <w:proofErr w:type="gramStart"/>
      <w:r>
        <w:rPr>
          <w:rFonts w:ascii="Times New Roman"/>
          <w:sz w:val="24"/>
        </w:rPr>
        <w:t>An Act to provide greater pr</w:t>
      </w:r>
      <w:r>
        <w:rPr>
          <w:rFonts w:ascii="Times New Roman"/>
          <w:sz w:val="24"/>
        </w:rPr>
        <w:t>otection in registry of motor vehicle hearings.</w:t>
      </w:r>
      <w:proofErr w:type="gramEnd"/>
    </w:p>
    <w:p w:rsidR="005211E9" w:rsidRDefault="00D13A95">
      <w:pPr>
        <w:suppressLineNumbers/>
        <w:spacing w:after="2"/>
        <w:jc w:val="center"/>
      </w:pPr>
      <w:r>
        <w:rPr>
          <w:rFonts w:ascii="Times New Roman"/>
          <w:b/>
          <w:sz w:val="32"/>
          <w:vertAlign w:val="superscript"/>
        </w:rPr>
        <w:t>_______________</w:t>
      </w:r>
    </w:p>
    <w:p w:rsidR="005211E9" w:rsidRDefault="00D13A95">
      <w:pPr>
        <w:suppressLineNumbers/>
        <w:jc w:val="center"/>
      </w:pPr>
      <w:r>
        <w:rPr>
          <w:rFonts w:ascii="Times New Roman"/>
          <w:sz w:val="20"/>
        </w:rPr>
        <w:t>PETITION OF:</w:t>
      </w:r>
    </w:p>
    <w:p w:rsidR="005211E9" w:rsidRDefault="005211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11E9">
            <w:tblPrEx>
              <w:tblCellMar>
                <w:top w:w="0" w:type="dxa"/>
                <w:bottom w:w="0" w:type="dxa"/>
              </w:tblCellMar>
            </w:tblPrEx>
            <w:tc>
              <w:tcPr>
                <w:tcW w:w="4500" w:type="dxa"/>
                <w:tcBorders>
                  <w:top w:val="nil"/>
                  <w:bottom w:val="single" w:sz="4" w:space="0" w:color="auto"/>
                  <w:right w:val="single" w:sz="4" w:space="0" w:color="auto"/>
                </w:tcBorders>
              </w:tcPr>
              <w:p w:rsidR="005211E9" w:rsidRDefault="00D13A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11E9" w:rsidRDefault="00D13A95">
                <w:pPr>
                  <w:suppressLineNumbers/>
                  <w:spacing w:after="2"/>
                  <w:rPr>
                    <w:smallCaps/>
                  </w:rPr>
                </w:pPr>
                <w:r>
                  <w:rPr>
                    <w:rFonts w:ascii="Times New Roman"/>
                    <w:smallCaps/>
                    <w:sz w:val="24"/>
                  </w:rPr>
                  <w:t>District/Address:</w:t>
                </w:r>
              </w:p>
            </w:tc>
          </w:tr>
          <w:tr w:rsidR="005211E9">
            <w:tblPrEx>
              <w:tblCellMar>
                <w:top w:w="0" w:type="dxa"/>
                <w:bottom w:w="0" w:type="dxa"/>
              </w:tblCellMar>
            </w:tblPrEx>
            <w:tc>
              <w:tcPr>
                <w:tcW w:w="4500" w:type="dxa"/>
              </w:tcPr>
              <w:p w:rsidR="005211E9" w:rsidRDefault="00D13A95">
                <w:pPr>
                  <w:suppressLineNumbers/>
                  <w:spacing w:after="2"/>
                  <w:rPr>
                    <w:rFonts w:ascii="Times New Roman"/>
                  </w:rPr>
                </w:pPr>
                <w:r>
                  <w:rPr>
                    <w:rFonts w:ascii="Times New Roman"/>
                  </w:rPr>
                  <w:t>Spilka, Karen (SEN)</w:t>
                </w:r>
              </w:p>
            </w:tc>
            <w:tc>
              <w:tcPr>
                <w:tcW w:w="4500" w:type="dxa"/>
              </w:tcPr>
              <w:p w:rsidR="005211E9" w:rsidRDefault="00D13A95">
                <w:pPr>
                  <w:suppressLineNumbers/>
                  <w:spacing w:after="2"/>
                  <w:rPr>
                    <w:rFonts w:ascii="Times New Roman"/>
                  </w:rPr>
                </w:pPr>
                <w:r>
                  <w:rPr>
                    <w:rFonts w:ascii="Times New Roman"/>
                  </w:rPr>
                  <w:t>Second Middlesex and Norfolk</w:t>
                </w:r>
              </w:p>
            </w:tc>
          </w:tr>
        </w:tbl>
      </w:sdtContent>
    </w:sdt>
    <w:p w:rsidR="005211E9" w:rsidRDefault="00D13A95">
      <w:pPr>
        <w:suppressLineNumbers/>
      </w:pPr>
      <w:r>
        <w:br w:type="page"/>
      </w:r>
    </w:p>
    <w:p w:rsidR="005211E9" w:rsidRDefault="00D13A95">
      <w:pPr>
        <w:suppressLineNumbers/>
        <w:jc w:val="center"/>
      </w:pPr>
      <w:r>
        <w:rPr>
          <w:rFonts w:ascii="Times New Roman"/>
          <w:sz w:val="24"/>
        </w:rPr>
        <w:lastRenderedPageBreak/>
        <w:t>[SIMILAR MATTER FILED IN PREVIOUS SESSION</w:t>
      </w:r>
      <w:r>
        <w:rPr>
          <w:rFonts w:ascii="Times New Roman"/>
          <w:sz w:val="24"/>
        </w:rPr>
        <w:br/>
        <w:t>SEE SENATE, NO. S02089 OF 2007-2008.]</w:t>
      </w:r>
    </w:p>
    <w:p w:rsidR="005211E9" w:rsidRDefault="00D13A95">
      <w:pPr>
        <w:suppressLineNumbers/>
        <w:spacing w:before="2" w:after="2"/>
        <w:jc w:val="center"/>
      </w:pPr>
      <w:r>
        <w:rPr>
          <w:rFonts w:ascii="Old English Text MT"/>
          <w:sz w:val="32"/>
        </w:rPr>
        <w:t>The Commonwealth of Massachusetts</w:t>
      </w:r>
      <w:r>
        <w:rPr>
          <w:rFonts w:ascii="Old English Text MT"/>
          <w:sz w:val="32"/>
        </w:rPr>
        <w:br/>
      </w:r>
    </w:p>
    <w:p w:rsidR="005211E9" w:rsidRDefault="00D13A95">
      <w:pPr>
        <w:suppressLineNumbers/>
        <w:spacing w:after="2"/>
        <w:jc w:val="center"/>
      </w:pPr>
      <w:r>
        <w:rPr>
          <w:rFonts w:ascii="Times New Roman"/>
          <w:b/>
          <w:sz w:val="24"/>
          <w:vertAlign w:val="superscript"/>
        </w:rPr>
        <w:t>_______________</w:t>
      </w:r>
    </w:p>
    <w:p w:rsidR="005211E9" w:rsidRDefault="00D13A95">
      <w:pPr>
        <w:suppressLineNumbers/>
        <w:spacing w:after="2"/>
        <w:jc w:val="center"/>
      </w:pPr>
      <w:r>
        <w:rPr>
          <w:rFonts w:ascii="Times New Roman"/>
          <w:b/>
          <w:sz w:val="18"/>
        </w:rPr>
        <w:t>In the Year Two Thousand and Nine</w:t>
      </w:r>
    </w:p>
    <w:p w:rsidR="005211E9" w:rsidRDefault="00D13A95">
      <w:pPr>
        <w:suppressLineNumbers/>
        <w:spacing w:after="2"/>
        <w:jc w:val="center"/>
      </w:pPr>
      <w:r>
        <w:rPr>
          <w:rFonts w:ascii="Times New Roman"/>
          <w:b/>
          <w:sz w:val="24"/>
          <w:vertAlign w:val="superscript"/>
        </w:rPr>
        <w:t>_______________</w:t>
      </w:r>
    </w:p>
    <w:p w:rsidR="005211E9" w:rsidRDefault="00D13A95">
      <w:pPr>
        <w:suppressLineNumbers/>
        <w:spacing w:after="2"/>
      </w:pPr>
      <w:r>
        <w:rPr>
          <w:sz w:val="14"/>
        </w:rPr>
        <w:br/>
      </w:r>
      <w:r>
        <w:br/>
      </w:r>
    </w:p>
    <w:p w:rsidR="005211E9" w:rsidRDefault="00D13A95">
      <w:pPr>
        <w:suppressLineNumbers/>
      </w:pPr>
      <w:proofErr w:type="gramStart"/>
      <w:r>
        <w:rPr>
          <w:rFonts w:ascii="Times New Roman"/>
          <w:smallCaps/>
          <w:sz w:val="28"/>
        </w:rPr>
        <w:t>An Act to provide greater protection in registry of motor vehicle hearings.</w:t>
      </w:r>
      <w:proofErr w:type="gramEnd"/>
      <w:r>
        <w:br/>
      </w:r>
      <w:r>
        <w:br/>
      </w:r>
      <w:r>
        <w:br/>
      </w:r>
    </w:p>
    <w:p w:rsidR="005211E9" w:rsidRDefault="00D13A9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13A95" w:rsidRPr="00586E1F" w:rsidRDefault="00D13A95" w:rsidP="00D13A95">
      <w:pPr>
        <w:autoSpaceDE w:val="0"/>
        <w:autoSpaceDN w:val="0"/>
        <w:adjustRightInd w:val="0"/>
        <w:spacing w:after="0" w:line="480" w:lineRule="auto"/>
        <w:rPr>
          <w:rFonts w:ascii="Times New Roman" w:hAnsi="Times New Roman"/>
          <w:sz w:val="24"/>
          <w:szCs w:val="24"/>
        </w:rPr>
      </w:pPr>
      <w:proofErr w:type="gramStart"/>
      <w:r w:rsidRPr="00586E1F">
        <w:rPr>
          <w:rFonts w:ascii="Times New Roman" w:hAnsi="Times New Roman"/>
          <w:sz w:val="24"/>
          <w:szCs w:val="24"/>
        </w:rPr>
        <w:t>SECTION 1.</w:t>
      </w:r>
      <w:proofErr w:type="gramEnd"/>
      <w:r w:rsidRPr="00586E1F">
        <w:rPr>
          <w:rFonts w:ascii="Times New Roman" w:hAnsi="Times New Roman"/>
          <w:sz w:val="24"/>
          <w:szCs w:val="24"/>
        </w:rPr>
        <w:t xml:space="preserve"> Section 22(a) of Chapter 90 of t</w:t>
      </w:r>
      <w:r>
        <w:rPr>
          <w:rFonts w:ascii="Times New Roman" w:hAnsi="Times New Roman"/>
          <w:sz w:val="24"/>
          <w:szCs w:val="24"/>
        </w:rPr>
        <w:t>he General Laws, as appearing in the 2006 Official Edition,</w:t>
      </w:r>
      <w:r w:rsidRPr="00586E1F">
        <w:rPr>
          <w:rFonts w:ascii="Times New Roman" w:hAnsi="Times New Roman"/>
          <w:sz w:val="24"/>
          <w:szCs w:val="24"/>
        </w:rPr>
        <w:t xml:space="preserve"> is hereby amended by adding </w:t>
      </w:r>
      <w:r>
        <w:rPr>
          <w:rFonts w:ascii="Times New Roman" w:hAnsi="Times New Roman"/>
          <w:sz w:val="24"/>
          <w:szCs w:val="24"/>
        </w:rPr>
        <w:t>at the end thereof the following:</w:t>
      </w:r>
    </w:p>
    <w:p w:rsidR="00D13A95" w:rsidRPr="00586E1F" w:rsidRDefault="00D13A95" w:rsidP="00D13A95">
      <w:pPr>
        <w:autoSpaceDE w:val="0"/>
        <w:autoSpaceDN w:val="0"/>
        <w:adjustRightInd w:val="0"/>
        <w:spacing w:after="0" w:line="480" w:lineRule="auto"/>
        <w:rPr>
          <w:rFonts w:ascii="Times New Roman" w:hAnsi="Times New Roman"/>
          <w:sz w:val="24"/>
          <w:szCs w:val="24"/>
        </w:rPr>
      </w:pPr>
      <w:r w:rsidRPr="00586E1F">
        <w:rPr>
          <w:rFonts w:ascii="Times New Roman" w:hAnsi="Times New Roman"/>
          <w:sz w:val="24"/>
          <w:szCs w:val="24"/>
        </w:rPr>
        <w:t xml:space="preserve">The registrar may not suspend or revoke the license of any operator on suspicion of that person having a mental or physical handicap, unless a qualified medical doctor or emergency medical technician petitions the registrar in writing with medical evidence that the operator is unsafe to drive. Any operator whose license is suspended or revoked on suspicion of mental or physical handicap is entitled to </w:t>
      </w:r>
      <w:r>
        <w:rPr>
          <w:rFonts w:ascii="Times New Roman" w:hAnsi="Times New Roman"/>
          <w:sz w:val="24"/>
          <w:szCs w:val="24"/>
        </w:rPr>
        <w:t>a</w:t>
      </w:r>
      <w:r w:rsidRPr="00586E1F">
        <w:rPr>
          <w:rFonts w:ascii="Times New Roman" w:hAnsi="Times New Roman"/>
          <w:sz w:val="24"/>
          <w:szCs w:val="24"/>
        </w:rPr>
        <w:t xml:space="preserve"> hearing within three business days, but may postpone said hearing for up to thirty days at the operator’s discretion.</w:t>
      </w:r>
    </w:p>
    <w:p w:rsidR="00D13A95" w:rsidRPr="00586E1F" w:rsidRDefault="00D13A95" w:rsidP="00D13A95">
      <w:pPr>
        <w:autoSpaceDE w:val="0"/>
        <w:autoSpaceDN w:val="0"/>
        <w:adjustRightInd w:val="0"/>
        <w:spacing w:after="0" w:line="480" w:lineRule="auto"/>
        <w:rPr>
          <w:rFonts w:ascii="Times New Roman" w:hAnsi="Times New Roman"/>
          <w:sz w:val="24"/>
          <w:szCs w:val="24"/>
        </w:rPr>
      </w:pPr>
      <w:r w:rsidRPr="00586E1F">
        <w:rPr>
          <w:rFonts w:ascii="Times New Roman" w:hAnsi="Times New Roman"/>
          <w:sz w:val="24"/>
          <w:szCs w:val="24"/>
        </w:rPr>
        <w:t>SECTION 2: Section 22(b) of Chapter 90 of the General Laws</w:t>
      </w:r>
      <w:r>
        <w:rPr>
          <w:rFonts w:ascii="Times New Roman" w:hAnsi="Times New Roman"/>
          <w:sz w:val="24"/>
          <w:szCs w:val="24"/>
        </w:rPr>
        <w:t>, as appearing in the 2006 Official Edition,</w:t>
      </w:r>
      <w:r w:rsidRPr="00586E1F">
        <w:rPr>
          <w:rFonts w:ascii="Times New Roman" w:hAnsi="Times New Roman"/>
          <w:sz w:val="24"/>
          <w:szCs w:val="24"/>
        </w:rPr>
        <w:t xml:space="preserve"> is hereby amended </w:t>
      </w:r>
      <w:r>
        <w:rPr>
          <w:rFonts w:ascii="Times New Roman" w:hAnsi="Times New Roman"/>
          <w:sz w:val="24"/>
          <w:szCs w:val="24"/>
        </w:rPr>
        <w:t>by adding at the end thereof the following</w:t>
      </w:r>
      <w:r w:rsidRPr="00586E1F">
        <w:rPr>
          <w:rFonts w:ascii="Times New Roman" w:hAnsi="Times New Roman"/>
          <w:sz w:val="24"/>
          <w:szCs w:val="24"/>
        </w:rPr>
        <w:t>:</w:t>
      </w:r>
    </w:p>
    <w:p w:rsidR="005211E9" w:rsidRPr="00D13A95" w:rsidRDefault="00D13A95" w:rsidP="00D13A95">
      <w:pPr>
        <w:autoSpaceDE w:val="0"/>
        <w:autoSpaceDN w:val="0"/>
        <w:adjustRightInd w:val="0"/>
        <w:spacing w:after="0" w:line="480" w:lineRule="auto"/>
        <w:rPr>
          <w:rFonts w:ascii="Times New Roman" w:hAnsi="Times New Roman"/>
        </w:rPr>
      </w:pPr>
      <w:r w:rsidRPr="00586E1F">
        <w:rPr>
          <w:rFonts w:ascii="Times New Roman" w:hAnsi="Times New Roman"/>
          <w:sz w:val="24"/>
          <w:szCs w:val="24"/>
        </w:rPr>
        <w:t>In any hearing where a license</w:t>
      </w:r>
      <w:r>
        <w:rPr>
          <w:rFonts w:ascii="Times New Roman" w:hAnsi="Times New Roman"/>
          <w:sz w:val="24"/>
          <w:szCs w:val="24"/>
        </w:rPr>
        <w:t>e</w:t>
      </w:r>
      <w:r w:rsidRPr="00586E1F">
        <w:rPr>
          <w:rFonts w:ascii="Times New Roman" w:hAnsi="Times New Roman"/>
          <w:sz w:val="24"/>
          <w:szCs w:val="24"/>
        </w:rPr>
        <w:t xml:space="preserve">’s potential suspension or revocation is due in whole or in part to the operator’s physical or mental handicap, the hearing shall be held within 14 days of the event which prompted the registrar to initiate said hearing, unless otherwise agreed upon by the involved parties. The registrar will consider all written and oral submissions by any interested parties at said hearing, and any and all medical evidence offered shall be made public for purposes of said hearing only. Any public record of said hearing shall have any and all medical evidence redacted, and any person, entity or agency present at said hearing that later disseminates said medical evidence without permission from the operator shall be liable to the operator for a sum of not less than $1,000 and not more than $5,000 for each violation under this section. For purposes of said hearing, medical evidence shall only be accepted if reported or recorded by a qualified, licensed medical professional. The registrar shall notify the involved parties in writing of his decision whether or not to revoke the operator’s license </w:t>
      </w:r>
      <w:r>
        <w:rPr>
          <w:rFonts w:ascii="Times New Roman" w:hAnsi="Times New Roman"/>
          <w:sz w:val="24"/>
          <w:szCs w:val="24"/>
        </w:rPr>
        <w:t>no later than 7 days after the hearing.</w:t>
      </w:r>
    </w:p>
    <w:sectPr w:rsidR="005211E9" w:rsidRPr="00D13A95" w:rsidSect="005211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5211E9"/>
    <w:rsid w:val="005211E9"/>
    <w:rsid w:val="00D13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95"/>
    <w:rPr>
      <w:rFonts w:ascii="Tahoma" w:hAnsi="Tahoma" w:cs="Tahoma"/>
      <w:sz w:val="16"/>
      <w:szCs w:val="16"/>
    </w:rPr>
  </w:style>
  <w:style w:type="character" w:styleId="LineNumber">
    <w:name w:val="line number"/>
    <w:basedOn w:val="DefaultParagraphFont"/>
    <w:uiPriority w:val="99"/>
    <w:semiHidden/>
    <w:unhideWhenUsed/>
    <w:rsid w:val="00D13A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453</Words>
  <Characters>2583</Characters>
  <Application>Microsoft Office Word</Application>
  <DocSecurity>0</DocSecurity>
  <Lines>21</Lines>
  <Paragraphs>6</Paragraphs>
  <ScaleCrop>false</ScaleCrop>
  <Company>Massachusetts Legislature</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2009-01-12T00:04:00Z</dcterms:created>
  <dcterms:modified xsi:type="dcterms:W3CDTF">2009-01-12T00:07:00Z</dcterms:modified>
</cp:coreProperties>
</file>