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826" w:rsidRDefault="006E15A8">
      <w:pPr>
        <w:suppressLineNumbers/>
        <w:spacing w:after="2"/>
        <w:jc w:val="center"/>
      </w:pPr>
      <w:r>
        <w:rPr>
          <w:rFonts w:ascii="Arial"/>
          <w:sz w:val="18"/>
        </w:rPr>
        <w:t>SENATE DOCKET, NO.         FILED ON: 1/2/2009</w:t>
      </w:r>
    </w:p>
    <w:p w:rsidR="00C43826" w:rsidRDefault="006E15A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E15A8" w:rsidP="00DB534B">
            <w:pPr>
              <w:suppressLineNumbers/>
              <w:jc w:val="right"/>
              <w:rPr>
                <w:b/>
                <w:sz w:val="28"/>
              </w:rPr>
            </w:pPr>
          </w:p>
        </w:tc>
      </w:tr>
    </w:tbl>
    <w:p w:rsidR="00C43826" w:rsidRDefault="006E15A8">
      <w:pPr>
        <w:suppressLineNumbers/>
        <w:spacing w:before="2" w:after="2"/>
        <w:jc w:val="center"/>
      </w:pPr>
      <w:r>
        <w:rPr>
          <w:rFonts w:ascii="Old English Text MT"/>
          <w:sz w:val="32"/>
        </w:rPr>
        <w:t>The Commonwealth of Massachusetts</w:t>
      </w:r>
    </w:p>
    <w:p w:rsidR="00C43826" w:rsidRDefault="006E15A8">
      <w:pPr>
        <w:suppressLineNumbers/>
        <w:spacing w:after="2"/>
        <w:jc w:val="center"/>
      </w:pPr>
      <w:r>
        <w:rPr>
          <w:rFonts w:ascii="Times New Roman"/>
          <w:b/>
          <w:sz w:val="32"/>
          <w:vertAlign w:val="superscript"/>
        </w:rPr>
        <w:t>_______________</w:t>
      </w:r>
    </w:p>
    <w:p w:rsidR="00C43826" w:rsidRDefault="006E15A8">
      <w:pPr>
        <w:suppressLineNumbers/>
        <w:spacing w:before="2"/>
        <w:jc w:val="center"/>
      </w:pPr>
      <w:r>
        <w:rPr>
          <w:rFonts w:ascii="Times New Roman"/>
          <w:sz w:val="20"/>
        </w:rPr>
        <w:t>PRESENTED BY:</w:t>
      </w:r>
    </w:p>
    <w:p w:rsidR="00C43826" w:rsidRDefault="006E15A8">
      <w:pPr>
        <w:suppressLineNumbers/>
        <w:spacing w:after="2"/>
        <w:jc w:val="center"/>
      </w:pPr>
      <w:r>
        <w:rPr>
          <w:rFonts w:ascii="Times New Roman"/>
          <w:b/>
          <w:sz w:val="24"/>
        </w:rPr>
        <w:t>Tarr, Bruce (SEN)</w:t>
      </w:r>
    </w:p>
    <w:p w:rsidR="00C43826" w:rsidRDefault="006E15A8">
      <w:pPr>
        <w:suppressLineNumbers/>
        <w:jc w:val="center"/>
      </w:pPr>
      <w:r>
        <w:rPr>
          <w:rFonts w:ascii="Times New Roman"/>
          <w:b/>
          <w:sz w:val="32"/>
          <w:vertAlign w:val="superscript"/>
        </w:rPr>
        <w:t>_______________</w:t>
      </w:r>
    </w:p>
    <w:p w:rsidR="00C43826" w:rsidRDefault="006E15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43826" w:rsidRDefault="006E15A8">
      <w:pPr>
        <w:suppressLineNumbers/>
      </w:pPr>
      <w:r>
        <w:rPr>
          <w:rFonts w:ascii="Times New Roman"/>
          <w:sz w:val="20"/>
        </w:rPr>
        <w:tab/>
        <w:t>The undersigned legislators and/or citizens respectfully petition for the passage of the accompanying bill:</w:t>
      </w:r>
    </w:p>
    <w:p w:rsidR="00C43826" w:rsidRDefault="006E15A8">
      <w:pPr>
        <w:suppressLineNumbers/>
        <w:spacing w:after="2"/>
        <w:jc w:val="center"/>
      </w:pPr>
      <w:r>
        <w:rPr>
          <w:rFonts w:ascii="Times New Roman"/>
          <w:sz w:val="24"/>
        </w:rPr>
        <w:t>An Act to provide for accoun</w:t>
      </w:r>
      <w:r>
        <w:rPr>
          <w:rFonts w:ascii="Times New Roman"/>
          <w:sz w:val="24"/>
        </w:rPr>
        <w:t>tability and transparency in the finances of the commonwealth</w:t>
      </w:r>
    </w:p>
    <w:p w:rsidR="00C43826" w:rsidRDefault="006E15A8">
      <w:pPr>
        <w:suppressLineNumbers/>
        <w:spacing w:after="2"/>
        <w:jc w:val="center"/>
      </w:pPr>
      <w:r>
        <w:rPr>
          <w:rFonts w:ascii="Times New Roman"/>
          <w:b/>
          <w:sz w:val="32"/>
          <w:vertAlign w:val="superscript"/>
        </w:rPr>
        <w:t>_______________</w:t>
      </w:r>
    </w:p>
    <w:p w:rsidR="00C43826" w:rsidRDefault="006E15A8">
      <w:pPr>
        <w:suppressLineNumbers/>
        <w:jc w:val="center"/>
      </w:pPr>
      <w:r>
        <w:rPr>
          <w:rFonts w:ascii="Times New Roman"/>
          <w:sz w:val="20"/>
        </w:rPr>
        <w:t>PETITION OF:</w:t>
      </w:r>
    </w:p>
    <w:p w:rsidR="00C43826" w:rsidRDefault="00C4382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43826">
            <w:tblPrEx>
              <w:tblCellMar>
                <w:top w:w="0" w:type="dxa"/>
                <w:bottom w:w="0" w:type="dxa"/>
              </w:tblCellMar>
            </w:tblPrEx>
            <w:tc>
              <w:tcPr>
                <w:tcW w:w="4500" w:type="dxa"/>
                <w:tcBorders>
                  <w:top w:val="nil"/>
                  <w:bottom w:val="single" w:sz="4" w:space="0" w:color="auto"/>
                  <w:right w:val="single" w:sz="4" w:space="0" w:color="auto"/>
                </w:tcBorders>
              </w:tcPr>
              <w:p w:rsidR="00C43826" w:rsidRDefault="006E15A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43826" w:rsidRDefault="006E15A8">
                <w:pPr>
                  <w:suppressLineNumbers/>
                  <w:spacing w:after="2"/>
                  <w:rPr>
                    <w:smallCaps/>
                  </w:rPr>
                </w:pPr>
                <w:r>
                  <w:rPr>
                    <w:rFonts w:ascii="Times New Roman"/>
                    <w:smallCaps/>
                    <w:sz w:val="24"/>
                  </w:rPr>
                  <w:t>District/Address:</w:t>
                </w:r>
              </w:p>
            </w:tc>
          </w:tr>
          <w:tr w:rsidR="00C43826">
            <w:tblPrEx>
              <w:tblCellMar>
                <w:top w:w="0" w:type="dxa"/>
                <w:bottom w:w="0" w:type="dxa"/>
              </w:tblCellMar>
            </w:tblPrEx>
            <w:tc>
              <w:tcPr>
                <w:tcW w:w="4500" w:type="dxa"/>
              </w:tcPr>
              <w:p w:rsidR="00C43826" w:rsidRDefault="006E15A8">
                <w:pPr>
                  <w:suppressLineNumbers/>
                  <w:spacing w:after="2"/>
                  <w:rPr>
                    <w:rFonts w:ascii="Times New Roman"/>
                  </w:rPr>
                </w:pPr>
                <w:r>
                  <w:rPr>
                    <w:rFonts w:ascii="Times New Roman"/>
                  </w:rPr>
                  <w:t>Tarr, Bruce (SEN)</w:t>
                </w:r>
              </w:p>
            </w:tc>
            <w:tc>
              <w:tcPr>
                <w:tcW w:w="4500" w:type="dxa"/>
              </w:tcPr>
              <w:p w:rsidR="00C43826" w:rsidRDefault="006E15A8">
                <w:pPr>
                  <w:suppressLineNumbers/>
                  <w:spacing w:after="2"/>
                  <w:rPr>
                    <w:rFonts w:ascii="Times New Roman"/>
                  </w:rPr>
                </w:pPr>
                <w:r>
                  <w:rPr>
                    <w:rFonts w:ascii="Times New Roman"/>
                  </w:rPr>
                  <w:t>First Essex and Middlesex</w:t>
                </w:r>
              </w:p>
            </w:tc>
          </w:tr>
        </w:tbl>
      </w:sdtContent>
    </w:sdt>
    <w:p w:rsidR="00C43826" w:rsidRDefault="006E15A8">
      <w:pPr>
        <w:suppressLineNumbers/>
      </w:pPr>
      <w:r>
        <w:br w:type="page"/>
      </w:r>
    </w:p>
    <w:p w:rsidR="00C43826" w:rsidRDefault="006E15A8">
      <w:pPr>
        <w:suppressLineNumbers/>
        <w:spacing w:before="2" w:after="2"/>
        <w:jc w:val="center"/>
      </w:pPr>
      <w:r>
        <w:rPr>
          <w:rFonts w:ascii="Old English Text MT"/>
          <w:sz w:val="32"/>
        </w:rPr>
        <w:lastRenderedPageBreak/>
        <w:t>The Commonwealth of Massachusetts</w:t>
      </w:r>
      <w:r>
        <w:rPr>
          <w:rFonts w:ascii="Old English Text MT"/>
          <w:sz w:val="32"/>
        </w:rPr>
        <w:br/>
      </w:r>
    </w:p>
    <w:p w:rsidR="00C43826" w:rsidRDefault="006E15A8">
      <w:pPr>
        <w:suppressLineNumbers/>
        <w:spacing w:after="2"/>
        <w:jc w:val="center"/>
      </w:pPr>
      <w:r>
        <w:rPr>
          <w:rFonts w:ascii="Times New Roman"/>
          <w:b/>
          <w:sz w:val="24"/>
          <w:vertAlign w:val="superscript"/>
        </w:rPr>
        <w:t>_______________</w:t>
      </w:r>
    </w:p>
    <w:p w:rsidR="00C43826" w:rsidRDefault="006E15A8">
      <w:pPr>
        <w:suppressLineNumbers/>
        <w:spacing w:after="2"/>
        <w:jc w:val="center"/>
      </w:pPr>
      <w:r>
        <w:rPr>
          <w:rFonts w:ascii="Times New Roman"/>
          <w:b/>
          <w:sz w:val="18"/>
        </w:rPr>
        <w:t>In the Year Two Thousand and Nine</w:t>
      </w:r>
    </w:p>
    <w:p w:rsidR="00C43826" w:rsidRDefault="006E15A8">
      <w:pPr>
        <w:suppressLineNumbers/>
        <w:spacing w:after="2"/>
        <w:jc w:val="center"/>
      </w:pPr>
      <w:r>
        <w:rPr>
          <w:rFonts w:ascii="Times New Roman"/>
          <w:b/>
          <w:sz w:val="24"/>
          <w:vertAlign w:val="superscript"/>
        </w:rPr>
        <w:t>_______________</w:t>
      </w:r>
    </w:p>
    <w:p w:rsidR="00C43826" w:rsidRDefault="006E15A8">
      <w:pPr>
        <w:suppressLineNumbers/>
        <w:spacing w:after="2"/>
      </w:pPr>
      <w:r>
        <w:rPr>
          <w:sz w:val="14"/>
        </w:rPr>
        <w:br/>
      </w:r>
      <w:r>
        <w:br/>
      </w:r>
    </w:p>
    <w:p w:rsidR="00C43826" w:rsidRDefault="006E15A8">
      <w:pPr>
        <w:suppressLineNumbers/>
      </w:pPr>
      <w:proofErr w:type="gramStart"/>
      <w:r>
        <w:rPr>
          <w:rFonts w:ascii="Times New Roman"/>
          <w:smallCaps/>
          <w:sz w:val="28"/>
        </w:rPr>
        <w:t>An Act to provide for accountability and transparency in the finances of the commonwealth.</w:t>
      </w:r>
      <w:proofErr w:type="gramEnd"/>
      <w:r>
        <w:br/>
      </w:r>
      <w:r>
        <w:br/>
      </w:r>
      <w:r>
        <w:br/>
      </w:r>
    </w:p>
    <w:p w:rsidR="00C43826" w:rsidRDefault="006E15A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E15A8" w:rsidRPr="006E15A8" w:rsidRDefault="006E15A8" w:rsidP="006E15A8">
      <w:pPr>
        <w:spacing w:line="480" w:lineRule="auto"/>
        <w:rPr>
          <w:rFonts w:ascii="Times New Roman" w:hAnsi="Times New Roman" w:cs="Times New Roman"/>
          <w:sz w:val="24"/>
          <w:szCs w:val="24"/>
        </w:rPr>
      </w:pPr>
      <w:r w:rsidRPr="006E15A8">
        <w:rPr>
          <w:rFonts w:ascii="Times New Roman" w:hAnsi="Times New Roman" w:cs="Times New Roman"/>
          <w:sz w:val="24"/>
          <w:szCs w:val="24"/>
        </w:rPr>
        <w:tab/>
      </w:r>
      <w:proofErr w:type="gramStart"/>
      <w:r w:rsidRPr="006E15A8">
        <w:rPr>
          <w:rFonts w:ascii="Times New Roman" w:hAnsi="Times New Roman" w:cs="Times New Roman"/>
          <w:sz w:val="24"/>
          <w:szCs w:val="24"/>
        </w:rPr>
        <w:t>SECTION 1.</w:t>
      </w:r>
      <w:proofErr w:type="gramEnd"/>
      <w:r w:rsidRPr="006E15A8">
        <w:rPr>
          <w:rFonts w:ascii="Times New Roman" w:hAnsi="Times New Roman" w:cs="Times New Roman"/>
          <w:sz w:val="24"/>
          <w:szCs w:val="24"/>
        </w:rPr>
        <w:t xml:space="preserve"> Definitions – For the purposes of this section, the terms below shall be defined as follows:</w:t>
      </w:r>
    </w:p>
    <w:p w:rsidR="006E15A8" w:rsidRPr="006E15A8" w:rsidRDefault="006E15A8" w:rsidP="006E15A8">
      <w:pPr>
        <w:numPr>
          <w:ilvl w:val="0"/>
          <w:numId w:val="1"/>
        </w:numPr>
        <w:spacing w:after="0" w:line="480" w:lineRule="auto"/>
        <w:rPr>
          <w:rFonts w:ascii="Times New Roman" w:hAnsi="Times New Roman" w:cs="Times New Roman"/>
          <w:sz w:val="24"/>
          <w:szCs w:val="24"/>
        </w:rPr>
      </w:pPr>
      <w:r w:rsidRPr="006E15A8">
        <w:rPr>
          <w:rFonts w:ascii="Times New Roman" w:hAnsi="Times New Roman" w:cs="Times New Roman"/>
          <w:sz w:val="24"/>
          <w:szCs w:val="24"/>
        </w:rPr>
        <w:t>Entity – whether for-profit or not for profit,</w:t>
      </w:r>
    </w:p>
    <w:p w:rsidR="006E15A8" w:rsidRPr="006E15A8" w:rsidRDefault="006E15A8" w:rsidP="006E15A8">
      <w:pPr>
        <w:numPr>
          <w:ilvl w:val="0"/>
          <w:numId w:val="2"/>
        </w:numPr>
        <w:tabs>
          <w:tab w:val="num" w:pos="1800"/>
        </w:tabs>
        <w:spacing w:after="0" w:line="480" w:lineRule="auto"/>
        <w:ind w:hanging="1440"/>
        <w:rPr>
          <w:rFonts w:ascii="Times New Roman" w:hAnsi="Times New Roman" w:cs="Times New Roman"/>
          <w:sz w:val="24"/>
          <w:szCs w:val="24"/>
        </w:rPr>
      </w:pPr>
      <w:r w:rsidRPr="006E15A8">
        <w:rPr>
          <w:rFonts w:ascii="Times New Roman" w:hAnsi="Times New Roman" w:cs="Times New Roman"/>
          <w:sz w:val="24"/>
          <w:szCs w:val="24"/>
        </w:rPr>
        <w:t>a corporation</w:t>
      </w:r>
    </w:p>
    <w:p w:rsidR="006E15A8" w:rsidRPr="006E15A8" w:rsidRDefault="006E15A8" w:rsidP="006E15A8">
      <w:pPr>
        <w:numPr>
          <w:ilvl w:val="0"/>
          <w:numId w:val="2"/>
        </w:numPr>
        <w:tabs>
          <w:tab w:val="num" w:pos="1800"/>
        </w:tabs>
        <w:spacing w:after="0" w:line="480" w:lineRule="auto"/>
        <w:ind w:hanging="1440"/>
        <w:rPr>
          <w:rFonts w:ascii="Times New Roman" w:hAnsi="Times New Roman" w:cs="Times New Roman"/>
          <w:sz w:val="24"/>
          <w:szCs w:val="24"/>
        </w:rPr>
      </w:pPr>
      <w:r w:rsidRPr="006E15A8">
        <w:rPr>
          <w:rFonts w:ascii="Times New Roman" w:hAnsi="Times New Roman" w:cs="Times New Roman"/>
          <w:sz w:val="24"/>
          <w:szCs w:val="24"/>
        </w:rPr>
        <w:t>an association</w:t>
      </w:r>
    </w:p>
    <w:p w:rsidR="006E15A8" w:rsidRPr="006E15A8" w:rsidRDefault="006E15A8" w:rsidP="006E15A8">
      <w:pPr>
        <w:numPr>
          <w:ilvl w:val="0"/>
          <w:numId w:val="2"/>
        </w:numPr>
        <w:tabs>
          <w:tab w:val="num" w:pos="1800"/>
        </w:tabs>
        <w:spacing w:after="0" w:line="480" w:lineRule="auto"/>
        <w:ind w:hanging="1440"/>
        <w:rPr>
          <w:rFonts w:ascii="Times New Roman" w:hAnsi="Times New Roman" w:cs="Times New Roman"/>
          <w:sz w:val="24"/>
          <w:szCs w:val="24"/>
        </w:rPr>
      </w:pPr>
      <w:r w:rsidRPr="006E15A8">
        <w:rPr>
          <w:rFonts w:ascii="Times New Roman" w:hAnsi="Times New Roman" w:cs="Times New Roman"/>
          <w:sz w:val="24"/>
          <w:szCs w:val="24"/>
        </w:rPr>
        <w:t>a partnership</w:t>
      </w:r>
    </w:p>
    <w:p w:rsidR="006E15A8" w:rsidRPr="006E15A8" w:rsidRDefault="006E15A8" w:rsidP="006E15A8">
      <w:pPr>
        <w:numPr>
          <w:ilvl w:val="0"/>
          <w:numId w:val="2"/>
        </w:numPr>
        <w:tabs>
          <w:tab w:val="num" w:pos="1800"/>
        </w:tabs>
        <w:spacing w:after="0" w:line="480" w:lineRule="auto"/>
        <w:ind w:hanging="1440"/>
        <w:rPr>
          <w:rFonts w:ascii="Times New Roman" w:hAnsi="Times New Roman" w:cs="Times New Roman"/>
          <w:sz w:val="24"/>
          <w:szCs w:val="24"/>
        </w:rPr>
      </w:pPr>
      <w:r w:rsidRPr="006E15A8">
        <w:rPr>
          <w:rFonts w:ascii="Times New Roman" w:hAnsi="Times New Roman" w:cs="Times New Roman"/>
          <w:sz w:val="24"/>
          <w:szCs w:val="24"/>
        </w:rPr>
        <w:t>a limited liability corporation</w:t>
      </w:r>
    </w:p>
    <w:p w:rsidR="006E15A8" w:rsidRPr="006E15A8" w:rsidRDefault="006E15A8" w:rsidP="006E15A8">
      <w:pPr>
        <w:numPr>
          <w:ilvl w:val="0"/>
          <w:numId w:val="2"/>
        </w:numPr>
        <w:tabs>
          <w:tab w:val="num" w:pos="1800"/>
        </w:tabs>
        <w:spacing w:after="0" w:line="480" w:lineRule="auto"/>
        <w:ind w:hanging="1440"/>
        <w:rPr>
          <w:rFonts w:ascii="Times New Roman" w:hAnsi="Times New Roman" w:cs="Times New Roman"/>
          <w:sz w:val="24"/>
          <w:szCs w:val="24"/>
        </w:rPr>
      </w:pPr>
      <w:r w:rsidRPr="006E15A8">
        <w:rPr>
          <w:rFonts w:ascii="Times New Roman" w:hAnsi="Times New Roman" w:cs="Times New Roman"/>
          <w:sz w:val="24"/>
          <w:szCs w:val="24"/>
        </w:rPr>
        <w:t>a limited liability partnership</w:t>
      </w:r>
    </w:p>
    <w:p w:rsidR="006E15A8" w:rsidRPr="006E15A8" w:rsidRDefault="006E15A8" w:rsidP="006E15A8">
      <w:pPr>
        <w:numPr>
          <w:ilvl w:val="0"/>
          <w:numId w:val="2"/>
        </w:numPr>
        <w:tabs>
          <w:tab w:val="num" w:pos="1800"/>
        </w:tabs>
        <w:spacing w:after="0" w:line="480" w:lineRule="auto"/>
        <w:ind w:hanging="1440"/>
        <w:rPr>
          <w:rFonts w:ascii="Times New Roman" w:hAnsi="Times New Roman" w:cs="Times New Roman"/>
          <w:sz w:val="24"/>
          <w:szCs w:val="24"/>
        </w:rPr>
      </w:pPr>
      <w:r w:rsidRPr="006E15A8">
        <w:rPr>
          <w:rFonts w:ascii="Times New Roman" w:hAnsi="Times New Roman" w:cs="Times New Roman"/>
          <w:sz w:val="24"/>
          <w:szCs w:val="24"/>
        </w:rPr>
        <w:t>a sole proprietorship</w:t>
      </w:r>
    </w:p>
    <w:p w:rsidR="006E15A8" w:rsidRPr="006E15A8" w:rsidRDefault="006E15A8" w:rsidP="006E15A8">
      <w:pPr>
        <w:numPr>
          <w:ilvl w:val="0"/>
          <w:numId w:val="2"/>
        </w:numPr>
        <w:tabs>
          <w:tab w:val="num" w:pos="1800"/>
        </w:tabs>
        <w:spacing w:after="0" w:line="480" w:lineRule="auto"/>
        <w:ind w:hanging="1440"/>
        <w:rPr>
          <w:rFonts w:ascii="Times New Roman" w:hAnsi="Times New Roman" w:cs="Times New Roman"/>
          <w:sz w:val="24"/>
          <w:szCs w:val="24"/>
        </w:rPr>
      </w:pPr>
      <w:r w:rsidRPr="006E15A8">
        <w:rPr>
          <w:rFonts w:ascii="Times New Roman" w:hAnsi="Times New Roman" w:cs="Times New Roman"/>
          <w:sz w:val="24"/>
          <w:szCs w:val="24"/>
        </w:rPr>
        <w:t>any other legal business entity</w:t>
      </w:r>
    </w:p>
    <w:p w:rsidR="006E15A8" w:rsidRPr="006E15A8" w:rsidRDefault="006E15A8" w:rsidP="006E15A8">
      <w:pPr>
        <w:numPr>
          <w:ilvl w:val="0"/>
          <w:numId w:val="2"/>
        </w:numPr>
        <w:tabs>
          <w:tab w:val="num" w:pos="1800"/>
        </w:tabs>
        <w:spacing w:after="0" w:line="480" w:lineRule="auto"/>
        <w:ind w:hanging="1440"/>
        <w:rPr>
          <w:rFonts w:ascii="Times New Roman" w:hAnsi="Times New Roman" w:cs="Times New Roman"/>
          <w:sz w:val="24"/>
          <w:szCs w:val="24"/>
        </w:rPr>
      </w:pPr>
      <w:r w:rsidRPr="006E15A8">
        <w:rPr>
          <w:rFonts w:ascii="Times New Roman" w:hAnsi="Times New Roman" w:cs="Times New Roman"/>
          <w:sz w:val="24"/>
          <w:szCs w:val="24"/>
        </w:rPr>
        <w:t>a political subdivision of the Commonwealth</w:t>
      </w:r>
    </w:p>
    <w:p w:rsidR="006E15A8" w:rsidRPr="006E15A8" w:rsidRDefault="006E15A8" w:rsidP="006E15A8">
      <w:pPr>
        <w:spacing w:line="480" w:lineRule="auto"/>
        <w:ind w:left="720"/>
        <w:rPr>
          <w:rFonts w:ascii="Times New Roman" w:hAnsi="Times New Roman" w:cs="Times New Roman"/>
          <w:sz w:val="24"/>
          <w:szCs w:val="24"/>
        </w:rPr>
      </w:pPr>
      <w:proofErr w:type="gramStart"/>
      <w:r w:rsidRPr="006E15A8">
        <w:rPr>
          <w:rFonts w:ascii="Times New Roman" w:hAnsi="Times New Roman" w:cs="Times New Roman"/>
          <w:sz w:val="24"/>
          <w:szCs w:val="24"/>
        </w:rPr>
        <w:t>provided</w:t>
      </w:r>
      <w:proofErr w:type="gramEnd"/>
      <w:r w:rsidRPr="006E15A8">
        <w:rPr>
          <w:rFonts w:ascii="Times New Roman" w:hAnsi="Times New Roman" w:cs="Times New Roman"/>
          <w:sz w:val="24"/>
          <w:szCs w:val="24"/>
        </w:rPr>
        <w:t xml:space="preserve"> that an employee of the Commonwealth or an individual recipient of assistance shall not be considered an entity.</w:t>
      </w:r>
    </w:p>
    <w:p w:rsidR="006E15A8" w:rsidRPr="006E15A8" w:rsidRDefault="006E15A8" w:rsidP="006E15A8">
      <w:pPr>
        <w:numPr>
          <w:ilvl w:val="0"/>
          <w:numId w:val="1"/>
        </w:numPr>
        <w:spacing w:after="0" w:line="480" w:lineRule="auto"/>
        <w:rPr>
          <w:rFonts w:ascii="Times New Roman" w:hAnsi="Times New Roman" w:cs="Times New Roman"/>
          <w:sz w:val="24"/>
          <w:szCs w:val="24"/>
        </w:rPr>
      </w:pPr>
      <w:r w:rsidRPr="006E15A8">
        <w:rPr>
          <w:rFonts w:ascii="Times New Roman" w:hAnsi="Times New Roman" w:cs="Times New Roman"/>
          <w:sz w:val="24"/>
          <w:szCs w:val="24"/>
        </w:rPr>
        <w:lastRenderedPageBreak/>
        <w:t xml:space="preserve">State expenditure – an expenditure of state funds including grants, </w:t>
      </w:r>
      <w:proofErr w:type="spellStart"/>
      <w:r w:rsidRPr="006E15A8">
        <w:rPr>
          <w:rFonts w:ascii="Times New Roman" w:hAnsi="Times New Roman" w:cs="Times New Roman"/>
          <w:sz w:val="24"/>
          <w:szCs w:val="24"/>
        </w:rPr>
        <w:t>subgrants</w:t>
      </w:r>
      <w:proofErr w:type="spellEnd"/>
      <w:r w:rsidRPr="006E15A8">
        <w:rPr>
          <w:rFonts w:ascii="Times New Roman" w:hAnsi="Times New Roman" w:cs="Times New Roman"/>
          <w:sz w:val="24"/>
          <w:szCs w:val="24"/>
        </w:rPr>
        <w:t>, loans, awards, cooperative agreements, financial assistance, contracts, subcontracts, purchase order, task orders and delivery orders, and excluding transactions below $25,000.</w:t>
      </w:r>
    </w:p>
    <w:p w:rsidR="006E15A8" w:rsidRPr="006E15A8" w:rsidRDefault="006E15A8" w:rsidP="006E15A8">
      <w:pPr>
        <w:numPr>
          <w:ilvl w:val="1"/>
          <w:numId w:val="1"/>
        </w:numPr>
        <w:spacing w:after="0" w:line="480" w:lineRule="auto"/>
        <w:rPr>
          <w:rFonts w:ascii="Times New Roman" w:hAnsi="Times New Roman" w:cs="Times New Roman"/>
          <w:sz w:val="24"/>
          <w:szCs w:val="24"/>
        </w:rPr>
      </w:pPr>
      <w:r w:rsidRPr="006E15A8">
        <w:rPr>
          <w:rFonts w:ascii="Times New Roman" w:hAnsi="Times New Roman" w:cs="Times New Roman"/>
          <w:sz w:val="24"/>
          <w:szCs w:val="24"/>
        </w:rPr>
        <w:t>Searchable website – a website which allows the public to:</w:t>
      </w:r>
    </w:p>
    <w:p w:rsidR="006E15A8" w:rsidRPr="006E15A8" w:rsidRDefault="006E15A8" w:rsidP="006E15A8">
      <w:pPr>
        <w:numPr>
          <w:ilvl w:val="1"/>
          <w:numId w:val="2"/>
        </w:numPr>
        <w:tabs>
          <w:tab w:val="num" w:pos="2400"/>
        </w:tabs>
        <w:spacing w:after="0" w:line="480" w:lineRule="auto"/>
        <w:ind w:left="2400" w:hanging="240"/>
        <w:rPr>
          <w:rFonts w:ascii="Times New Roman" w:hAnsi="Times New Roman" w:cs="Times New Roman"/>
          <w:sz w:val="24"/>
          <w:szCs w:val="24"/>
        </w:rPr>
      </w:pPr>
      <w:r w:rsidRPr="006E15A8">
        <w:rPr>
          <w:rFonts w:ascii="Times New Roman" w:hAnsi="Times New Roman" w:cs="Times New Roman"/>
          <w:sz w:val="24"/>
          <w:szCs w:val="24"/>
        </w:rPr>
        <w:t>Search and aggregate state expenditures by any item identified in the definition of website contained herein</w:t>
      </w:r>
    </w:p>
    <w:p w:rsidR="006E15A8" w:rsidRPr="006E15A8" w:rsidRDefault="006E15A8" w:rsidP="006E15A8">
      <w:pPr>
        <w:numPr>
          <w:ilvl w:val="1"/>
          <w:numId w:val="2"/>
        </w:numPr>
        <w:spacing w:after="0" w:line="480" w:lineRule="auto"/>
        <w:rPr>
          <w:rFonts w:ascii="Times New Roman" w:hAnsi="Times New Roman" w:cs="Times New Roman"/>
          <w:sz w:val="24"/>
          <w:szCs w:val="24"/>
        </w:rPr>
      </w:pPr>
      <w:r w:rsidRPr="006E15A8">
        <w:rPr>
          <w:rFonts w:ascii="Times New Roman" w:hAnsi="Times New Roman" w:cs="Times New Roman"/>
          <w:sz w:val="24"/>
          <w:szCs w:val="24"/>
        </w:rPr>
        <w:t>Ascertain through a single search the total amount of state funding awarded to an entity by fiscal year, and</w:t>
      </w:r>
    </w:p>
    <w:p w:rsidR="006E15A8" w:rsidRPr="006E15A8" w:rsidRDefault="006E15A8" w:rsidP="006E15A8">
      <w:pPr>
        <w:numPr>
          <w:ilvl w:val="1"/>
          <w:numId w:val="2"/>
        </w:numPr>
        <w:spacing w:after="0" w:line="480" w:lineRule="auto"/>
        <w:rPr>
          <w:rFonts w:ascii="Times New Roman" w:hAnsi="Times New Roman" w:cs="Times New Roman"/>
          <w:sz w:val="24"/>
          <w:szCs w:val="24"/>
        </w:rPr>
      </w:pPr>
      <w:r w:rsidRPr="006E15A8">
        <w:rPr>
          <w:rFonts w:ascii="Times New Roman" w:hAnsi="Times New Roman" w:cs="Times New Roman"/>
          <w:sz w:val="24"/>
          <w:szCs w:val="24"/>
        </w:rPr>
        <w:t>Download information, including the results of searches.</w:t>
      </w:r>
    </w:p>
    <w:p w:rsidR="006E15A8" w:rsidRPr="006E15A8" w:rsidRDefault="006E15A8" w:rsidP="006E15A8">
      <w:pPr>
        <w:numPr>
          <w:ilvl w:val="0"/>
          <w:numId w:val="1"/>
        </w:numPr>
        <w:spacing w:after="0" w:line="480" w:lineRule="auto"/>
        <w:rPr>
          <w:rFonts w:ascii="Times New Roman" w:hAnsi="Times New Roman" w:cs="Times New Roman"/>
          <w:sz w:val="24"/>
          <w:szCs w:val="24"/>
        </w:rPr>
      </w:pPr>
      <w:r w:rsidRPr="006E15A8">
        <w:rPr>
          <w:rFonts w:ascii="Times New Roman" w:hAnsi="Times New Roman" w:cs="Times New Roman"/>
          <w:sz w:val="24"/>
          <w:szCs w:val="24"/>
        </w:rPr>
        <w:t>Website – a searchable website which includes for each state expenditure:</w:t>
      </w:r>
    </w:p>
    <w:p w:rsidR="006E15A8" w:rsidRPr="006E15A8" w:rsidRDefault="006E15A8" w:rsidP="006E15A8">
      <w:pPr>
        <w:numPr>
          <w:ilvl w:val="0"/>
          <w:numId w:val="3"/>
        </w:numPr>
        <w:tabs>
          <w:tab w:val="num" w:pos="1800"/>
        </w:tabs>
        <w:spacing w:after="0" w:line="480" w:lineRule="auto"/>
        <w:ind w:left="1800"/>
        <w:rPr>
          <w:rFonts w:ascii="Times New Roman" w:hAnsi="Times New Roman" w:cs="Times New Roman"/>
          <w:sz w:val="24"/>
          <w:szCs w:val="24"/>
        </w:rPr>
      </w:pPr>
      <w:r w:rsidRPr="006E15A8">
        <w:rPr>
          <w:rFonts w:ascii="Times New Roman" w:hAnsi="Times New Roman" w:cs="Times New Roman"/>
          <w:sz w:val="24"/>
          <w:szCs w:val="24"/>
        </w:rPr>
        <w:t>The name of the receiving entity</w:t>
      </w:r>
    </w:p>
    <w:p w:rsidR="006E15A8" w:rsidRPr="006E15A8" w:rsidRDefault="006E15A8" w:rsidP="006E15A8">
      <w:pPr>
        <w:numPr>
          <w:ilvl w:val="0"/>
          <w:numId w:val="3"/>
        </w:numPr>
        <w:tabs>
          <w:tab w:val="num" w:pos="1800"/>
        </w:tabs>
        <w:spacing w:after="0" w:line="480" w:lineRule="auto"/>
        <w:ind w:hanging="1800"/>
        <w:rPr>
          <w:rFonts w:ascii="Times New Roman" w:hAnsi="Times New Roman" w:cs="Times New Roman"/>
          <w:sz w:val="24"/>
          <w:szCs w:val="24"/>
        </w:rPr>
      </w:pPr>
      <w:r w:rsidRPr="006E15A8">
        <w:rPr>
          <w:rFonts w:ascii="Times New Roman" w:hAnsi="Times New Roman" w:cs="Times New Roman"/>
          <w:sz w:val="24"/>
          <w:szCs w:val="24"/>
        </w:rPr>
        <w:t>The amount of the expenditure</w:t>
      </w:r>
    </w:p>
    <w:p w:rsidR="006E15A8" w:rsidRPr="006E15A8" w:rsidRDefault="006E15A8" w:rsidP="006E15A8">
      <w:pPr>
        <w:numPr>
          <w:ilvl w:val="0"/>
          <w:numId w:val="3"/>
        </w:numPr>
        <w:tabs>
          <w:tab w:val="num" w:pos="1800"/>
          <w:tab w:val="num" w:pos="1920"/>
        </w:tabs>
        <w:spacing w:after="0" w:line="480" w:lineRule="auto"/>
        <w:ind w:left="2040" w:hanging="600"/>
        <w:rPr>
          <w:rFonts w:ascii="Times New Roman" w:hAnsi="Times New Roman" w:cs="Times New Roman"/>
          <w:sz w:val="24"/>
          <w:szCs w:val="24"/>
        </w:rPr>
      </w:pPr>
      <w:r w:rsidRPr="006E15A8">
        <w:rPr>
          <w:rFonts w:ascii="Times New Roman" w:hAnsi="Times New Roman" w:cs="Times New Roman"/>
          <w:sz w:val="24"/>
          <w:szCs w:val="24"/>
        </w:rPr>
        <w:t>Information describing the expenditure such as transaction type, funding agency or program, and title descriptive of the purpose of the expenditure</w:t>
      </w:r>
    </w:p>
    <w:p w:rsidR="006E15A8" w:rsidRPr="006E15A8" w:rsidRDefault="006E15A8" w:rsidP="006E15A8">
      <w:pPr>
        <w:numPr>
          <w:ilvl w:val="0"/>
          <w:numId w:val="3"/>
        </w:numPr>
        <w:tabs>
          <w:tab w:val="num" w:pos="1800"/>
          <w:tab w:val="num" w:pos="1920"/>
        </w:tabs>
        <w:spacing w:after="0" w:line="480" w:lineRule="auto"/>
        <w:ind w:left="2040" w:hanging="600"/>
        <w:rPr>
          <w:rFonts w:ascii="Times New Roman" w:hAnsi="Times New Roman" w:cs="Times New Roman"/>
          <w:sz w:val="24"/>
          <w:szCs w:val="24"/>
        </w:rPr>
      </w:pPr>
      <w:r w:rsidRPr="006E15A8">
        <w:rPr>
          <w:rFonts w:ascii="Times New Roman" w:hAnsi="Times New Roman" w:cs="Times New Roman"/>
          <w:sz w:val="24"/>
          <w:szCs w:val="24"/>
        </w:rPr>
        <w:t>The location of the entity receiving the expenditure and the primary location of performance pursuant to the expenditure, including the city, state, country and legislative district</w:t>
      </w:r>
    </w:p>
    <w:p w:rsidR="006E15A8" w:rsidRPr="006E15A8" w:rsidRDefault="006E15A8" w:rsidP="006E15A8">
      <w:pPr>
        <w:numPr>
          <w:ilvl w:val="0"/>
          <w:numId w:val="3"/>
        </w:numPr>
        <w:tabs>
          <w:tab w:val="num" w:pos="1800"/>
          <w:tab w:val="num" w:pos="1920"/>
        </w:tabs>
        <w:spacing w:after="0" w:line="480" w:lineRule="auto"/>
        <w:ind w:left="2040" w:hanging="600"/>
        <w:rPr>
          <w:rFonts w:ascii="Times New Roman" w:hAnsi="Times New Roman" w:cs="Times New Roman"/>
          <w:sz w:val="24"/>
          <w:szCs w:val="24"/>
        </w:rPr>
      </w:pPr>
      <w:r w:rsidRPr="006E15A8">
        <w:rPr>
          <w:rFonts w:ascii="Times New Roman" w:hAnsi="Times New Roman" w:cs="Times New Roman"/>
          <w:sz w:val="24"/>
          <w:szCs w:val="24"/>
        </w:rPr>
        <w:t>A unique identifier of the entity receiving the award and of any parent entity of the recipient</w:t>
      </w:r>
    </w:p>
    <w:p w:rsidR="006E15A8" w:rsidRPr="006E15A8" w:rsidRDefault="006E15A8" w:rsidP="006E15A8">
      <w:pPr>
        <w:numPr>
          <w:ilvl w:val="0"/>
          <w:numId w:val="3"/>
        </w:numPr>
        <w:tabs>
          <w:tab w:val="num" w:pos="1800"/>
          <w:tab w:val="num" w:pos="1920"/>
        </w:tabs>
        <w:spacing w:after="0" w:line="480" w:lineRule="auto"/>
        <w:ind w:left="2040" w:hanging="600"/>
        <w:rPr>
          <w:rFonts w:ascii="Times New Roman" w:hAnsi="Times New Roman" w:cs="Times New Roman"/>
          <w:sz w:val="24"/>
          <w:szCs w:val="24"/>
        </w:rPr>
      </w:pPr>
      <w:r w:rsidRPr="006E15A8">
        <w:rPr>
          <w:rFonts w:ascii="Times New Roman" w:hAnsi="Times New Roman" w:cs="Times New Roman"/>
          <w:sz w:val="24"/>
          <w:szCs w:val="24"/>
        </w:rPr>
        <w:t>Any other relevant information specified by the Operational Services Division.</w:t>
      </w:r>
    </w:p>
    <w:p w:rsidR="006E15A8" w:rsidRPr="006E15A8" w:rsidRDefault="006E15A8" w:rsidP="006E15A8">
      <w:pPr>
        <w:spacing w:line="480" w:lineRule="auto"/>
        <w:rPr>
          <w:rFonts w:ascii="Times New Roman" w:hAnsi="Times New Roman" w:cs="Times New Roman"/>
          <w:sz w:val="24"/>
          <w:szCs w:val="24"/>
        </w:rPr>
      </w:pPr>
    </w:p>
    <w:p w:rsidR="006E15A8" w:rsidRPr="006E15A8" w:rsidRDefault="006E15A8" w:rsidP="006E15A8">
      <w:pPr>
        <w:spacing w:line="480" w:lineRule="auto"/>
        <w:rPr>
          <w:rFonts w:ascii="Times New Roman" w:hAnsi="Times New Roman" w:cs="Times New Roman"/>
          <w:sz w:val="24"/>
          <w:szCs w:val="24"/>
        </w:rPr>
      </w:pPr>
      <w:proofErr w:type="gramStart"/>
      <w:r w:rsidRPr="006E15A8">
        <w:rPr>
          <w:rFonts w:ascii="Times New Roman" w:hAnsi="Times New Roman" w:cs="Times New Roman"/>
          <w:sz w:val="24"/>
          <w:szCs w:val="24"/>
        </w:rPr>
        <w:lastRenderedPageBreak/>
        <w:t>Section 2.</w:t>
      </w:r>
      <w:proofErr w:type="gramEnd"/>
      <w:r w:rsidRPr="006E15A8">
        <w:rPr>
          <w:rFonts w:ascii="Times New Roman" w:hAnsi="Times New Roman" w:cs="Times New Roman"/>
          <w:sz w:val="24"/>
          <w:szCs w:val="24"/>
        </w:rPr>
        <w:t xml:space="preserve"> The Secretary of Administration and Finance, the Comptroller, the Treasurer and the Operational Services Division are hereby authorized and directed to develop a single searchable website, accessible by the public without cost, to enable the public to research and examine state expenditures as defined herein. Said website shall be designed so as to maximize utility, minimize cost and promote accessibility of information, and shall build upon resources currently existing, including, but not limited to, the “</w:t>
      </w:r>
      <w:smartTag w:uri="urn:schemas-microsoft-com:office:smarttags" w:element="stockticker">
        <w:r w:rsidRPr="006E15A8">
          <w:rPr>
            <w:rFonts w:ascii="Times New Roman" w:hAnsi="Times New Roman" w:cs="Times New Roman"/>
            <w:sz w:val="24"/>
            <w:szCs w:val="24"/>
          </w:rPr>
          <w:t>EASI</w:t>
        </w:r>
      </w:smartTag>
      <w:r w:rsidRPr="006E15A8">
        <w:rPr>
          <w:rFonts w:ascii="Times New Roman" w:hAnsi="Times New Roman" w:cs="Times New Roman"/>
          <w:sz w:val="24"/>
          <w:szCs w:val="24"/>
        </w:rPr>
        <w:t xml:space="preserve">” website, so-called, administered by the Executive Office of Administration and Finance, and the </w:t>
      </w:r>
      <w:proofErr w:type="spellStart"/>
      <w:r w:rsidRPr="006E15A8">
        <w:rPr>
          <w:rFonts w:ascii="Times New Roman" w:hAnsi="Times New Roman" w:cs="Times New Roman"/>
          <w:sz w:val="24"/>
          <w:szCs w:val="24"/>
        </w:rPr>
        <w:t>Comm</w:t>
      </w:r>
      <w:proofErr w:type="spellEnd"/>
      <w:r w:rsidRPr="006E15A8">
        <w:rPr>
          <w:rFonts w:ascii="Times New Roman" w:hAnsi="Times New Roman" w:cs="Times New Roman"/>
          <w:sz w:val="24"/>
          <w:szCs w:val="24"/>
        </w:rPr>
        <w:t>-Pass system, so-called, administered by the Operational Services Division of the Executive Office of Administration and Finance.</w:t>
      </w:r>
    </w:p>
    <w:p w:rsidR="006E15A8" w:rsidRPr="006E15A8" w:rsidRDefault="006E15A8" w:rsidP="006E15A8">
      <w:pPr>
        <w:spacing w:line="480" w:lineRule="auto"/>
        <w:rPr>
          <w:rFonts w:ascii="Times New Roman" w:hAnsi="Times New Roman" w:cs="Times New Roman"/>
          <w:sz w:val="24"/>
          <w:szCs w:val="24"/>
        </w:rPr>
      </w:pPr>
      <w:r w:rsidRPr="006E15A8">
        <w:rPr>
          <w:rFonts w:ascii="Times New Roman" w:hAnsi="Times New Roman" w:cs="Times New Roman"/>
          <w:sz w:val="24"/>
          <w:szCs w:val="24"/>
        </w:rPr>
        <w:t>In developing said website, the Secretary shall seek to obtain the use of coding and other information management infrastructure developed by the federal government pursuant to the “Federal Funding Accountability and Transparency Act of 2006”.</w:t>
      </w:r>
    </w:p>
    <w:p w:rsidR="006E15A8" w:rsidRPr="006E15A8" w:rsidRDefault="006E15A8" w:rsidP="006E15A8">
      <w:pPr>
        <w:spacing w:line="480" w:lineRule="auto"/>
        <w:rPr>
          <w:rFonts w:ascii="Times New Roman" w:hAnsi="Times New Roman" w:cs="Times New Roman"/>
          <w:sz w:val="24"/>
          <w:szCs w:val="24"/>
        </w:rPr>
      </w:pPr>
      <w:r w:rsidRPr="006E15A8">
        <w:rPr>
          <w:rFonts w:ascii="Times New Roman" w:hAnsi="Times New Roman" w:cs="Times New Roman"/>
          <w:sz w:val="24"/>
          <w:szCs w:val="24"/>
        </w:rPr>
        <w:t>Said website shall seek to provide information for Fiscal Year 2009 and subsequent years.</w:t>
      </w:r>
    </w:p>
    <w:p w:rsidR="00C43826" w:rsidRPr="006E15A8" w:rsidRDefault="006E15A8" w:rsidP="006E15A8">
      <w:pPr>
        <w:spacing w:line="480" w:lineRule="auto"/>
        <w:rPr>
          <w:rFonts w:ascii="Times New Roman" w:hAnsi="Times New Roman" w:cs="Times New Roman"/>
          <w:sz w:val="24"/>
          <w:szCs w:val="24"/>
        </w:rPr>
      </w:pPr>
      <w:r w:rsidRPr="006E15A8">
        <w:rPr>
          <w:rFonts w:ascii="Times New Roman" w:hAnsi="Times New Roman" w:cs="Times New Roman"/>
          <w:sz w:val="24"/>
          <w:szCs w:val="24"/>
        </w:rPr>
        <w:t>A plan for the development and implementation of said website, together with any estimates for funding required and other legislative recommendations, shall be filed with the clerks of the House and Senate not later than November 30, 2009.</w:t>
      </w:r>
    </w:p>
    <w:sectPr w:rsidR="00C43826" w:rsidRPr="006E15A8" w:rsidSect="00C4382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C92"/>
    <w:multiLevelType w:val="hybridMultilevel"/>
    <w:tmpl w:val="C5805284"/>
    <w:lvl w:ilvl="0" w:tplc="8BC6C0EE">
      <w:start w:val="1"/>
      <w:numFmt w:val="lowerLetter"/>
      <w:lvlText w:val="(%1)"/>
      <w:lvlJc w:val="left"/>
      <w:pPr>
        <w:tabs>
          <w:tab w:val="num" w:pos="1080"/>
        </w:tabs>
        <w:ind w:left="1080" w:hanging="360"/>
      </w:pPr>
    </w:lvl>
    <w:lvl w:ilvl="1" w:tplc="0C22DFB2">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9862CE"/>
    <w:multiLevelType w:val="hybridMultilevel"/>
    <w:tmpl w:val="852A12A8"/>
    <w:lvl w:ilvl="0" w:tplc="1A48C154">
      <w:start w:val="1"/>
      <w:numFmt w:val="decimal"/>
      <w:lvlText w:val="%1."/>
      <w:lvlJc w:val="left"/>
      <w:pPr>
        <w:tabs>
          <w:tab w:val="num" w:pos="2880"/>
        </w:tabs>
        <w:ind w:left="288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D883D66"/>
    <w:multiLevelType w:val="hybridMultilevel"/>
    <w:tmpl w:val="398881DA"/>
    <w:lvl w:ilvl="0" w:tplc="0E2E7B36">
      <w:start w:val="1"/>
      <w:numFmt w:val="decimal"/>
      <w:lvlText w:val="%1."/>
      <w:lvlJc w:val="left"/>
      <w:pPr>
        <w:tabs>
          <w:tab w:val="num" w:pos="3240"/>
        </w:tabs>
        <w:ind w:left="3240" w:hanging="360"/>
      </w:pPr>
      <w:rPr>
        <w:rFonts w:ascii="Times New Roman" w:eastAsia="Times New Roman" w:hAnsi="Times New Roman" w:cs="Times New Roman"/>
      </w:rPr>
    </w:lvl>
    <w:lvl w:ilvl="1" w:tplc="04090019">
      <w:start w:val="1"/>
      <w:numFmt w:val="lowerLetter"/>
      <w:lvlText w:val="%2."/>
      <w:lvlJc w:val="left"/>
      <w:pPr>
        <w:tabs>
          <w:tab w:val="num" w:pos="3960"/>
        </w:tabs>
        <w:ind w:left="39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3826"/>
    <w:rsid w:val="006E15A8"/>
    <w:rsid w:val="00C438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5A8"/>
    <w:rPr>
      <w:rFonts w:ascii="Tahoma" w:hAnsi="Tahoma" w:cs="Tahoma"/>
      <w:sz w:val="16"/>
      <w:szCs w:val="16"/>
    </w:rPr>
  </w:style>
  <w:style w:type="character" w:styleId="LineNumber">
    <w:name w:val="line number"/>
    <w:basedOn w:val="DefaultParagraphFont"/>
    <w:uiPriority w:val="99"/>
    <w:semiHidden/>
    <w:unhideWhenUsed/>
    <w:rsid w:val="006E15A8"/>
  </w:style>
</w:styles>
</file>

<file path=word/webSettings.xml><?xml version="1.0" encoding="utf-8"?>
<w:webSettings xmlns:r="http://schemas.openxmlformats.org/officeDocument/2006/relationships" xmlns:w="http://schemas.openxmlformats.org/wordprocessingml/2006/main">
  <w:divs>
    <w:div w:id="82131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597</Words>
  <Characters>3405</Characters>
  <Application>Microsoft Office Word</Application>
  <DocSecurity>0</DocSecurity>
  <Lines>28</Lines>
  <Paragraphs>7</Paragraphs>
  <ScaleCrop>false</ScaleCrop>
  <Company>Massachusetts Legislature</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2009-01-02T15:43:00Z</dcterms:created>
  <dcterms:modified xsi:type="dcterms:W3CDTF">2009-01-02T15:44:00Z</dcterms:modified>
</cp:coreProperties>
</file>