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CD" w:rsidRDefault="00875110">
      <w:pPr>
        <w:suppressLineNumbers/>
        <w:spacing w:after="2"/>
        <w:jc w:val="center"/>
      </w:pPr>
      <w:r>
        <w:rPr>
          <w:rFonts w:ascii="Arial"/>
          <w:sz w:val="18"/>
        </w:rPr>
        <w:t>SENATE DOCKET, NO.         FILED ON: 1/2/2009</w:t>
      </w:r>
    </w:p>
    <w:p w:rsidR="00D76DCD" w:rsidRDefault="0087511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75110" w:rsidP="00DB534B">
            <w:pPr>
              <w:suppressLineNumbers/>
              <w:jc w:val="right"/>
              <w:rPr>
                <w:b/>
                <w:sz w:val="28"/>
              </w:rPr>
            </w:pPr>
          </w:p>
        </w:tc>
      </w:tr>
    </w:tbl>
    <w:p w:rsidR="00D76DCD" w:rsidRDefault="00875110">
      <w:pPr>
        <w:suppressLineNumbers/>
        <w:spacing w:before="2" w:after="2"/>
        <w:jc w:val="center"/>
      </w:pPr>
      <w:r>
        <w:rPr>
          <w:rFonts w:ascii="Old English Text MT"/>
          <w:sz w:val="32"/>
        </w:rPr>
        <w:t>The Commonwealth of Massachusetts</w:t>
      </w:r>
    </w:p>
    <w:p w:rsidR="00D76DCD" w:rsidRDefault="00875110">
      <w:pPr>
        <w:suppressLineNumbers/>
        <w:spacing w:after="2"/>
        <w:jc w:val="center"/>
      </w:pPr>
      <w:r>
        <w:rPr>
          <w:rFonts w:ascii="Times New Roman"/>
          <w:b/>
          <w:sz w:val="32"/>
          <w:vertAlign w:val="superscript"/>
        </w:rPr>
        <w:t>_______________</w:t>
      </w:r>
    </w:p>
    <w:p w:rsidR="00D76DCD" w:rsidRDefault="00875110">
      <w:pPr>
        <w:suppressLineNumbers/>
        <w:spacing w:before="2"/>
        <w:jc w:val="center"/>
      </w:pPr>
      <w:r>
        <w:rPr>
          <w:rFonts w:ascii="Times New Roman"/>
          <w:sz w:val="20"/>
        </w:rPr>
        <w:t>PRESENTED BY:</w:t>
      </w:r>
    </w:p>
    <w:p w:rsidR="00D76DCD" w:rsidRDefault="00875110">
      <w:pPr>
        <w:suppressLineNumbers/>
        <w:spacing w:after="2"/>
        <w:jc w:val="center"/>
      </w:pPr>
      <w:r>
        <w:rPr>
          <w:rFonts w:ascii="Times New Roman"/>
          <w:b/>
          <w:sz w:val="24"/>
        </w:rPr>
        <w:t>Moore, Richard (SEN)</w:t>
      </w:r>
    </w:p>
    <w:p w:rsidR="00D76DCD" w:rsidRDefault="00875110">
      <w:pPr>
        <w:suppressLineNumbers/>
        <w:jc w:val="center"/>
      </w:pPr>
      <w:r>
        <w:rPr>
          <w:rFonts w:ascii="Times New Roman"/>
          <w:b/>
          <w:sz w:val="32"/>
          <w:vertAlign w:val="superscript"/>
        </w:rPr>
        <w:t>_______________</w:t>
      </w:r>
    </w:p>
    <w:p w:rsidR="00D76DCD" w:rsidRDefault="008751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6DCD" w:rsidRDefault="00875110">
      <w:pPr>
        <w:suppressLineNumbers/>
      </w:pPr>
      <w:r>
        <w:rPr>
          <w:rFonts w:ascii="Times New Roman"/>
          <w:sz w:val="20"/>
        </w:rPr>
        <w:tab/>
        <w:t>The undersigned legislators and/or citizens respectfully petition for the passage of the accompanying bill:</w:t>
      </w:r>
    </w:p>
    <w:p w:rsidR="00D76DCD" w:rsidRDefault="00875110">
      <w:pPr>
        <w:suppressLineNumbers/>
        <w:spacing w:after="2"/>
        <w:jc w:val="center"/>
      </w:pPr>
      <w:r>
        <w:rPr>
          <w:rFonts w:ascii="Times New Roman"/>
          <w:sz w:val="24"/>
        </w:rPr>
        <w:t>An Act to Promote Business C</w:t>
      </w:r>
      <w:r>
        <w:rPr>
          <w:rFonts w:ascii="Times New Roman"/>
          <w:sz w:val="24"/>
        </w:rPr>
        <w:t xml:space="preserve">ontinuity and Recovery </w:t>
      </w:r>
      <w:proofErr w:type="gramStart"/>
      <w:r>
        <w:rPr>
          <w:rFonts w:ascii="Times New Roman"/>
          <w:sz w:val="24"/>
        </w:rPr>
        <w:t>After</w:t>
      </w:r>
      <w:proofErr w:type="gramEnd"/>
      <w:r>
        <w:rPr>
          <w:rFonts w:ascii="Times New Roman"/>
          <w:sz w:val="24"/>
        </w:rPr>
        <w:t xml:space="preserve"> a Disaster</w:t>
      </w:r>
    </w:p>
    <w:p w:rsidR="00D76DCD" w:rsidRDefault="00875110">
      <w:pPr>
        <w:suppressLineNumbers/>
        <w:spacing w:after="2"/>
        <w:jc w:val="center"/>
      </w:pPr>
      <w:r>
        <w:rPr>
          <w:rFonts w:ascii="Times New Roman"/>
          <w:b/>
          <w:sz w:val="32"/>
          <w:vertAlign w:val="superscript"/>
        </w:rPr>
        <w:t>_______________</w:t>
      </w:r>
    </w:p>
    <w:p w:rsidR="00D76DCD" w:rsidRDefault="00875110">
      <w:pPr>
        <w:suppressLineNumbers/>
        <w:jc w:val="center"/>
      </w:pPr>
      <w:r>
        <w:rPr>
          <w:rFonts w:ascii="Times New Roman"/>
          <w:sz w:val="20"/>
        </w:rPr>
        <w:t>PETITION OF:</w:t>
      </w:r>
    </w:p>
    <w:p w:rsidR="00D76DCD" w:rsidRDefault="00D76D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6DCD">
            <w:tblPrEx>
              <w:tblCellMar>
                <w:top w:w="0" w:type="dxa"/>
                <w:bottom w:w="0" w:type="dxa"/>
              </w:tblCellMar>
            </w:tblPrEx>
            <w:tc>
              <w:tcPr>
                <w:tcW w:w="4500" w:type="dxa"/>
                <w:tcBorders>
                  <w:top w:val="nil"/>
                  <w:bottom w:val="single" w:sz="4" w:space="0" w:color="auto"/>
                  <w:right w:val="single" w:sz="4" w:space="0" w:color="auto"/>
                </w:tcBorders>
              </w:tcPr>
              <w:p w:rsidR="00D76DCD" w:rsidRDefault="008751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6DCD" w:rsidRDefault="00875110">
                <w:pPr>
                  <w:suppressLineNumbers/>
                  <w:spacing w:after="2"/>
                  <w:rPr>
                    <w:smallCaps/>
                  </w:rPr>
                </w:pPr>
                <w:r>
                  <w:rPr>
                    <w:rFonts w:ascii="Times New Roman"/>
                    <w:smallCaps/>
                    <w:sz w:val="24"/>
                  </w:rPr>
                  <w:t>District/Address:</w:t>
                </w:r>
              </w:p>
            </w:tc>
          </w:tr>
          <w:tr w:rsidR="00D76DCD">
            <w:tblPrEx>
              <w:tblCellMar>
                <w:top w:w="0" w:type="dxa"/>
                <w:bottom w:w="0" w:type="dxa"/>
              </w:tblCellMar>
            </w:tblPrEx>
            <w:tc>
              <w:tcPr>
                <w:tcW w:w="4500" w:type="dxa"/>
              </w:tcPr>
              <w:p w:rsidR="00D76DCD" w:rsidRDefault="00875110">
                <w:pPr>
                  <w:suppressLineNumbers/>
                  <w:spacing w:after="2"/>
                  <w:rPr>
                    <w:rFonts w:ascii="Times New Roman"/>
                  </w:rPr>
                </w:pPr>
                <w:r>
                  <w:rPr>
                    <w:rFonts w:ascii="Times New Roman"/>
                  </w:rPr>
                  <w:t>Moore, Richard (SEN)</w:t>
                </w:r>
              </w:p>
            </w:tc>
            <w:tc>
              <w:tcPr>
                <w:tcW w:w="4500" w:type="dxa"/>
              </w:tcPr>
              <w:p w:rsidR="00D76DCD" w:rsidRDefault="00875110">
                <w:pPr>
                  <w:suppressLineNumbers/>
                  <w:spacing w:after="2"/>
                  <w:rPr>
                    <w:rFonts w:ascii="Times New Roman"/>
                  </w:rPr>
                </w:pPr>
                <w:r>
                  <w:rPr>
                    <w:rFonts w:ascii="Times New Roman"/>
                  </w:rPr>
                  <w:t>Worcester and Norfolk</w:t>
                </w:r>
              </w:p>
            </w:tc>
          </w:tr>
        </w:tbl>
      </w:sdtContent>
    </w:sdt>
    <w:p w:rsidR="00D76DCD" w:rsidRDefault="00875110">
      <w:pPr>
        <w:suppressLineNumbers/>
      </w:pPr>
      <w:r>
        <w:br w:type="page"/>
      </w:r>
    </w:p>
    <w:p w:rsidR="00D76DCD" w:rsidRDefault="00875110">
      <w:pPr>
        <w:suppressLineNumbers/>
        <w:jc w:val="center"/>
      </w:pPr>
      <w:r>
        <w:rPr>
          <w:rFonts w:ascii="Times New Roman"/>
          <w:sz w:val="24"/>
        </w:rPr>
        <w:lastRenderedPageBreak/>
        <w:t>[SIMILAR MATTER FILED IN PREVIOUS SESSION</w:t>
      </w:r>
      <w:r>
        <w:rPr>
          <w:rFonts w:ascii="Times New Roman"/>
          <w:sz w:val="24"/>
        </w:rPr>
        <w:br/>
        <w:t xml:space="preserve">SEE SENATE, NO. S02739 </w:t>
      </w:r>
      <w:proofErr w:type="gramStart"/>
      <w:r>
        <w:rPr>
          <w:rFonts w:ascii="Times New Roman"/>
          <w:sz w:val="24"/>
        </w:rPr>
        <w:t>OF .]</w:t>
      </w:r>
      <w:proofErr w:type="gramEnd"/>
    </w:p>
    <w:p w:rsidR="00D76DCD" w:rsidRDefault="00875110">
      <w:pPr>
        <w:suppressLineNumbers/>
        <w:spacing w:before="2" w:after="2"/>
        <w:jc w:val="center"/>
      </w:pPr>
      <w:r>
        <w:rPr>
          <w:rFonts w:ascii="Old English Text MT"/>
          <w:sz w:val="32"/>
        </w:rPr>
        <w:t>The Commonwealth of Massachusetts</w:t>
      </w:r>
      <w:r>
        <w:rPr>
          <w:rFonts w:ascii="Old English Text MT"/>
          <w:sz w:val="32"/>
        </w:rPr>
        <w:br/>
      </w:r>
    </w:p>
    <w:p w:rsidR="00D76DCD" w:rsidRDefault="00875110">
      <w:pPr>
        <w:suppressLineNumbers/>
        <w:spacing w:after="2"/>
        <w:jc w:val="center"/>
      </w:pPr>
      <w:r>
        <w:rPr>
          <w:rFonts w:ascii="Times New Roman"/>
          <w:b/>
          <w:sz w:val="24"/>
          <w:vertAlign w:val="superscript"/>
        </w:rPr>
        <w:t>_______________</w:t>
      </w:r>
    </w:p>
    <w:p w:rsidR="00D76DCD" w:rsidRDefault="00875110">
      <w:pPr>
        <w:suppressLineNumbers/>
        <w:spacing w:after="2"/>
        <w:jc w:val="center"/>
      </w:pPr>
      <w:r>
        <w:rPr>
          <w:rFonts w:ascii="Times New Roman"/>
          <w:b/>
          <w:sz w:val="18"/>
        </w:rPr>
        <w:t>In the Year Two Thousand and Nine</w:t>
      </w:r>
    </w:p>
    <w:p w:rsidR="00D76DCD" w:rsidRDefault="00875110">
      <w:pPr>
        <w:suppressLineNumbers/>
        <w:spacing w:after="2"/>
        <w:jc w:val="center"/>
      </w:pPr>
      <w:r>
        <w:rPr>
          <w:rFonts w:ascii="Times New Roman"/>
          <w:b/>
          <w:sz w:val="24"/>
          <w:vertAlign w:val="superscript"/>
        </w:rPr>
        <w:t>_______________</w:t>
      </w:r>
    </w:p>
    <w:p w:rsidR="00D76DCD" w:rsidRDefault="00875110">
      <w:pPr>
        <w:suppressLineNumbers/>
        <w:spacing w:after="2"/>
      </w:pPr>
      <w:r>
        <w:rPr>
          <w:sz w:val="14"/>
        </w:rPr>
        <w:br/>
      </w:r>
      <w:r>
        <w:br/>
      </w:r>
    </w:p>
    <w:p w:rsidR="00D76DCD" w:rsidRDefault="00875110">
      <w:pPr>
        <w:suppressLineNumbers/>
      </w:pPr>
      <w:proofErr w:type="gramStart"/>
      <w:r>
        <w:rPr>
          <w:rFonts w:ascii="Times New Roman"/>
          <w:smallCaps/>
          <w:sz w:val="28"/>
        </w:rPr>
        <w:t>An Act to Promote Business Continuity and Recovery After a Disaster.</w:t>
      </w:r>
      <w:proofErr w:type="gramEnd"/>
      <w:r>
        <w:br/>
      </w:r>
      <w:r>
        <w:br/>
      </w:r>
      <w:r>
        <w:br/>
      </w:r>
    </w:p>
    <w:p w:rsidR="00D76DCD" w:rsidRDefault="0087511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75110" w:rsidRPr="00875110" w:rsidRDefault="00875110" w:rsidP="00875110">
      <w:pPr>
        <w:spacing w:line="480" w:lineRule="auto"/>
        <w:rPr>
          <w:rFonts w:ascii="Times New Roman"/>
          <w:sz w:val="24"/>
          <w:szCs w:val="24"/>
        </w:rPr>
      </w:pPr>
      <w:r w:rsidRPr="00875110">
        <w:rPr>
          <w:rFonts w:ascii="Times New Roman"/>
          <w:sz w:val="24"/>
          <w:szCs w:val="24"/>
        </w:rPr>
        <w:tab/>
      </w:r>
      <w:proofErr w:type="gramStart"/>
      <w:r w:rsidRPr="00875110">
        <w:rPr>
          <w:rFonts w:ascii="Times New Roman"/>
          <w:sz w:val="24"/>
          <w:szCs w:val="24"/>
        </w:rPr>
        <w:t>SECTION 1.</w:t>
      </w:r>
      <w:proofErr w:type="gramEnd"/>
      <w:r w:rsidRPr="00875110">
        <w:rPr>
          <w:rFonts w:ascii="Times New Roman"/>
          <w:sz w:val="24"/>
          <w:szCs w:val="24"/>
        </w:rPr>
        <w:t xml:space="preserve"> Notwithstanding the provisions of any other general or special law to the contrary, for the purposes of the act, the following terms shall have the following meanings:</w:t>
      </w:r>
    </w:p>
    <w:p w:rsidR="00875110" w:rsidRPr="00875110" w:rsidRDefault="00875110" w:rsidP="00875110">
      <w:pPr>
        <w:spacing w:line="480" w:lineRule="auto"/>
        <w:rPr>
          <w:rFonts w:ascii="Times New Roman"/>
          <w:sz w:val="24"/>
          <w:szCs w:val="24"/>
        </w:rPr>
      </w:pPr>
      <w:r w:rsidRPr="00875110">
        <w:rPr>
          <w:rFonts w:ascii="Times New Roman"/>
          <w:sz w:val="24"/>
          <w:szCs w:val="24"/>
        </w:rPr>
        <w:t>“</w:t>
      </w:r>
      <w:r w:rsidRPr="00875110">
        <w:rPr>
          <w:rFonts w:ascii="Times New Roman"/>
          <w:sz w:val="24"/>
          <w:szCs w:val="24"/>
        </w:rPr>
        <w:t>Business Continuity Plan (BCP)</w:t>
      </w:r>
      <w:r w:rsidRPr="00875110">
        <w:rPr>
          <w:rFonts w:ascii="Times New Roman"/>
          <w:sz w:val="24"/>
          <w:szCs w:val="24"/>
        </w:rPr>
        <w:t>”</w:t>
      </w:r>
      <w:r w:rsidRPr="00875110">
        <w:rPr>
          <w:rFonts w:ascii="Times New Roman"/>
          <w:sz w:val="24"/>
          <w:szCs w:val="24"/>
        </w:rPr>
        <w:t xml:space="preserve"> is defined as: A document containing the recovery timeline methodology, test-validated documentation, procedures, and action instructions developed specifically for use in restoring organization operations in the event of a declared disaster. To be effective, most Business Continuity Plans also require testing, skilled personnel, access to vital records, and alternate recovery resources including facilities.</w:t>
      </w:r>
    </w:p>
    <w:p w:rsidR="00875110" w:rsidRPr="00875110" w:rsidRDefault="00875110" w:rsidP="00875110">
      <w:pPr>
        <w:spacing w:line="480" w:lineRule="auto"/>
        <w:rPr>
          <w:rFonts w:ascii="Times New Roman"/>
          <w:sz w:val="24"/>
          <w:szCs w:val="24"/>
        </w:rPr>
      </w:pPr>
      <w:r w:rsidRPr="00875110">
        <w:rPr>
          <w:rFonts w:ascii="Times New Roman"/>
          <w:sz w:val="24"/>
          <w:szCs w:val="24"/>
        </w:rPr>
        <w:t>“</w:t>
      </w:r>
      <w:r w:rsidRPr="00875110">
        <w:rPr>
          <w:rFonts w:ascii="Times New Roman"/>
          <w:sz w:val="24"/>
          <w:szCs w:val="24"/>
        </w:rPr>
        <w:t>Disaster</w:t>
      </w:r>
      <w:r w:rsidRPr="00875110">
        <w:rPr>
          <w:rFonts w:ascii="Times New Roman"/>
          <w:sz w:val="24"/>
          <w:szCs w:val="24"/>
        </w:rPr>
        <w:t>”</w:t>
      </w:r>
      <w:r w:rsidRPr="00875110">
        <w:rPr>
          <w:rFonts w:ascii="Times New Roman"/>
          <w:sz w:val="24"/>
          <w:szCs w:val="24"/>
        </w:rPr>
        <w:t xml:space="preserve"> or </w:t>
      </w:r>
      <w:r w:rsidRPr="00875110">
        <w:rPr>
          <w:rFonts w:ascii="Times New Roman"/>
          <w:sz w:val="24"/>
          <w:szCs w:val="24"/>
        </w:rPr>
        <w:t>“</w:t>
      </w:r>
      <w:r w:rsidRPr="00875110">
        <w:rPr>
          <w:rFonts w:ascii="Times New Roman"/>
          <w:sz w:val="24"/>
          <w:szCs w:val="24"/>
        </w:rPr>
        <w:t>emergency</w:t>
      </w:r>
      <w:r w:rsidRPr="00875110">
        <w:rPr>
          <w:rFonts w:ascii="Times New Roman"/>
          <w:sz w:val="24"/>
          <w:szCs w:val="24"/>
        </w:rPr>
        <w:t>”</w:t>
      </w:r>
      <w:r w:rsidRPr="00875110">
        <w:rPr>
          <w:rFonts w:ascii="Times New Roman"/>
          <w:sz w:val="24"/>
          <w:szCs w:val="24"/>
        </w:rPr>
        <w:t xml:space="preserve"> is defined as an occurrence such as a hurricane, tornado, flood, earthquake, explosion, hazardous materials accident, war, transportation accident, act of terrorism, mass shooting, fire, famine, or epidemic that causes human suffering or creates human need that the victim cannot alleviate without assistance.</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lastRenderedPageBreak/>
        <w:t>Section 2.</w:t>
      </w:r>
      <w:proofErr w:type="gramEnd"/>
      <w:r w:rsidRPr="00875110">
        <w:rPr>
          <w:rFonts w:ascii="Times New Roman"/>
          <w:sz w:val="24"/>
          <w:szCs w:val="24"/>
        </w:rPr>
        <w:t xml:space="preserve"> Chapter 63 of the general laws, as appearing in the 2006 Official Edition, is hereby amended by adding at the end thereof the following new section:</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3SQ. Business Continuity Tax Deduction.</w:t>
      </w:r>
      <w:proofErr w:type="gramEnd"/>
      <w:r w:rsidRPr="00875110">
        <w:rPr>
          <w:rFonts w:ascii="Times New Roman"/>
          <w:sz w:val="24"/>
          <w:szCs w:val="24"/>
        </w:rPr>
        <w:t xml:space="preserve"> (a) In determining the net income subject to tax under this chapter a domestic or foreign business corporation, at its election, may deduct an amount equal to one half of the expenditures paid or incurred during the taxable year for the purchase of business continuity or business interruption insurance for business operations within the Commonwealth, but in no case shall the deduction exceed the minimum corporate tax payment due.</w:t>
      </w:r>
    </w:p>
    <w:p w:rsidR="00875110" w:rsidRPr="00875110" w:rsidRDefault="00875110" w:rsidP="00875110">
      <w:pPr>
        <w:spacing w:line="480" w:lineRule="auto"/>
        <w:rPr>
          <w:rFonts w:ascii="Times New Roman"/>
          <w:sz w:val="24"/>
          <w:szCs w:val="24"/>
        </w:rPr>
      </w:pPr>
      <w:r w:rsidRPr="00875110">
        <w:rPr>
          <w:rFonts w:ascii="Times New Roman"/>
          <w:sz w:val="24"/>
          <w:szCs w:val="24"/>
        </w:rPr>
        <w:t>Such deduction shall be allowed only if the insurance remained in full force and effect throughout the taxable year and the corporation maintained a current business continuity or interruption plan on file with the municipal government where the business is located. For purposes of this section, a business continuity or interruption plan is a practiced logistical plan for how an organization will recover and restore partially or completely interrupted critical functions within a specified time after a disaster or extended disruption.</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3.</w:t>
      </w:r>
      <w:proofErr w:type="gramEnd"/>
      <w:r w:rsidRPr="00875110">
        <w:rPr>
          <w:rFonts w:ascii="Times New Roman"/>
          <w:sz w:val="24"/>
          <w:szCs w:val="24"/>
        </w:rPr>
        <w:t xml:space="preserve"> Section 6 of chapter 64H of the general laws, as appearing in the 2006 Official Edition, is hereby amended by adding after subsection (</w:t>
      </w:r>
      <w:proofErr w:type="spellStart"/>
      <w:r w:rsidRPr="00875110">
        <w:rPr>
          <w:rFonts w:ascii="Times New Roman"/>
          <w:sz w:val="24"/>
          <w:szCs w:val="24"/>
        </w:rPr>
        <w:t>ww</w:t>
      </w:r>
      <w:proofErr w:type="spellEnd"/>
      <w:r w:rsidRPr="00875110">
        <w:rPr>
          <w:rFonts w:ascii="Times New Roman"/>
          <w:sz w:val="24"/>
          <w:szCs w:val="24"/>
        </w:rPr>
        <w:t>), the following new subsection:</w:t>
      </w:r>
    </w:p>
    <w:p w:rsidR="00875110" w:rsidRPr="00875110" w:rsidRDefault="00875110" w:rsidP="00875110">
      <w:pPr>
        <w:spacing w:line="480" w:lineRule="auto"/>
        <w:rPr>
          <w:rFonts w:ascii="Times New Roman"/>
          <w:sz w:val="24"/>
          <w:szCs w:val="24"/>
        </w:rPr>
      </w:pPr>
      <w:r w:rsidRPr="00875110">
        <w:rPr>
          <w:rFonts w:ascii="Times New Roman"/>
          <w:sz w:val="24"/>
          <w:szCs w:val="24"/>
        </w:rPr>
        <w:t>(xx) Sale of office equipment and supplies, machinery, vehicles or other equipment to be used by a business that has been substantially destroyed as a result of an emergency.</w:t>
      </w:r>
    </w:p>
    <w:p w:rsidR="00875110" w:rsidRPr="00875110" w:rsidRDefault="00875110" w:rsidP="00875110">
      <w:pPr>
        <w:spacing w:line="480" w:lineRule="auto"/>
        <w:rPr>
          <w:rFonts w:ascii="Times New Roman"/>
          <w:sz w:val="24"/>
          <w:szCs w:val="24"/>
        </w:rPr>
      </w:pPr>
      <w:r w:rsidRPr="00875110">
        <w:rPr>
          <w:rFonts w:ascii="Times New Roman"/>
          <w:sz w:val="24"/>
          <w:szCs w:val="24"/>
        </w:rPr>
        <w:t xml:space="preserve">For the purposes of this subsection, the term </w:t>
      </w:r>
      <w:r w:rsidRPr="00875110">
        <w:rPr>
          <w:rFonts w:ascii="Times New Roman"/>
          <w:sz w:val="24"/>
          <w:szCs w:val="24"/>
        </w:rPr>
        <w:t>“</w:t>
      </w:r>
      <w:r w:rsidRPr="00875110">
        <w:rPr>
          <w:rFonts w:ascii="Times New Roman"/>
          <w:sz w:val="24"/>
          <w:szCs w:val="24"/>
        </w:rPr>
        <w:t>emergency</w:t>
      </w:r>
      <w:r w:rsidRPr="00875110">
        <w:rPr>
          <w:rFonts w:ascii="Times New Roman"/>
          <w:sz w:val="24"/>
          <w:szCs w:val="24"/>
        </w:rPr>
        <w:t>”</w:t>
      </w:r>
      <w:r w:rsidRPr="00875110">
        <w:rPr>
          <w:rFonts w:ascii="Times New Roman"/>
          <w:sz w:val="24"/>
          <w:szCs w:val="24"/>
        </w:rPr>
        <w:t xml:space="preserve"> shall mean any situation caused by unforeseen circumstances which render currently used real property unusable or unavailable for the purposes intended and which creates an immediate need for other real property to preserve the health or safety of persons or property.</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lastRenderedPageBreak/>
        <w:t>Section 4.</w:t>
      </w:r>
      <w:proofErr w:type="gramEnd"/>
      <w:r w:rsidRPr="00875110">
        <w:rPr>
          <w:rFonts w:ascii="Times New Roman"/>
          <w:sz w:val="24"/>
          <w:szCs w:val="24"/>
        </w:rPr>
        <w:t xml:space="preserve"> Chapter 43D of the general laws, as appeasing in the 2006 Official Edition, is hereby amended by adding at the end thereof, the following new section:</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17.</w:t>
      </w:r>
      <w:proofErr w:type="gramEnd"/>
      <w:r w:rsidRPr="00875110">
        <w:rPr>
          <w:rFonts w:ascii="Times New Roman"/>
          <w:sz w:val="24"/>
          <w:szCs w:val="24"/>
        </w:rPr>
        <w:t xml:space="preserve"> </w:t>
      </w:r>
      <w:proofErr w:type="gramStart"/>
      <w:r w:rsidRPr="00875110">
        <w:rPr>
          <w:rFonts w:ascii="Times New Roman"/>
          <w:sz w:val="24"/>
          <w:szCs w:val="24"/>
        </w:rPr>
        <w:t>Emergency Permitting.</w:t>
      </w:r>
      <w:proofErr w:type="gramEnd"/>
    </w:p>
    <w:p w:rsidR="00875110" w:rsidRPr="00875110" w:rsidRDefault="00875110" w:rsidP="00875110">
      <w:pPr>
        <w:spacing w:line="480" w:lineRule="auto"/>
        <w:rPr>
          <w:rFonts w:ascii="Times New Roman"/>
          <w:sz w:val="24"/>
          <w:szCs w:val="24"/>
        </w:rPr>
      </w:pPr>
      <w:r w:rsidRPr="00875110">
        <w:rPr>
          <w:rFonts w:ascii="Times New Roman"/>
          <w:sz w:val="24"/>
          <w:szCs w:val="24"/>
        </w:rPr>
        <w:t>Any municipality which accepts the provisions of this chapter may establish emergency permit granting procedures for the permanent or temporary relocation or rebuilding of property, including commercial entities, in any situation caused by unforeseen circumstances which render currently used real property unusable or unavailable for the purposes intended and which creates an immediate need for other real property to preserve the health or safety of persons or property.</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5.</w:t>
      </w:r>
      <w:proofErr w:type="gramEnd"/>
      <w:r w:rsidRPr="00875110">
        <w:rPr>
          <w:rFonts w:ascii="Times New Roman"/>
          <w:sz w:val="24"/>
          <w:szCs w:val="24"/>
        </w:rPr>
        <w:t xml:space="preserve"> Small Business Insurance Commission</w:t>
      </w:r>
    </w:p>
    <w:p w:rsidR="00875110" w:rsidRPr="00875110" w:rsidRDefault="00875110" w:rsidP="00875110">
      <w:pPr>
        <w:spacing w:line="480" w:lineRule="auto"/>
        <w:rPr>
          <w:rFonts w:ascii="Times New Roman"/>
          <w:sz w:val="24"/>
          <w:szCs w:val="24"/>
        </w:rPr>
      </w:pPr>
      <w:r w:rsidRPr="00875110">
        <w:rPr>
          <w:rFonts w:ascii="Times New Roman"/>
          <w:sz w:val="24"/>
          <w:szCs w:val="24"/>
        </w:rPr>
        <w:t xml:space="preserve">Notwithstanding any general or special law to the contrary, the Small Business Insurance Commission is established to examine the need for guidelines for small business insurance, including, but not limited to, a requirement that the insured have and maintain a continuity of business plan, and a requirement that the business be registered with the local emergency management office.  </w:t>
      </w:r>
    </w:p>
    <w:p w:rsidR="00875110" w:rsidRPr="00875110" w:rsidRDefault="00875110" w:rsidP="00875110">
      <w:pPr>
        <w:spacing w:line="480" w:lineRule="auto"/>
        <w:rPr>
          <w:rFonts w:ascii="Times New Roman"/>
          <w:sz w:val="24"/>
          <w:szCs w:val="24"/>
        </w:rPr>
      </w:pPr>
      <w:r w:rsidRPr="00875110">
        <w:rPr>
          <w:rFonts w:ascii="Times New Roman"/>
          <w:sz w:val="24"/>
          <w:szCs w:val="24"/>
        </w:rPr>
        <w:t xml:space="preserve">The Commission shall consist of the following:  The Commissioner of Insurance, two appointees of the Senate President, 2 appointees of the Speaker of the House, 1 appointee of the Senate Minority Leader, 1 appointee of the House Minority Leader, 1 appointee of the Governor, 1 appointee of Associated Industries of Massachusetts, 1 appointee of the Massachusetts Chamber of Commerce and one appointee of the National Federation of Independent Business and 1 appointee from the insurance industry with expertise in small business. The Commissioner of Insurance shall be the chair of the committee but shall have no vote except in case of a tie.    </w:t>
      </w:r>
    </w:p>
    <w:p w:rsidR="00875110" w:rsidRPr="00875110" w:rsidRDefault="00875110" w:rsidP="00875110">
      <w:pPr>
        <w:spacing w:line="480" w:lineRule="auto"/>
        <w:rPr>
          <w:rFonts w:ascii="Times New Roman"/>
          <w:sz w:val="24"/>
          <w:szCs w:val="24"/>
        </w:rPr>
      </w:pPr>
      <w:r w:rsidRPr="00875110">
        <w:rPr>
          <w:rFonts w:ascii="Times New Roman"/>
          <w:sz w:val="24"/>
          <w:szCs w:val="24"/>
        </w:rPr>
        <w:lastRenderedPageBreak/>
        <w:t xml:space="preserve">The Commission shall be responsible for studying the need for insurance guidelines for small business and issue a report of its findings no later than December 31, 2009.  </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6.</w:t>
      </w:r>
      <w:proofErr w:type="gramEnd"/>
      <w:r w:rsidRPr="00875110">
        <w:rPr>
          <w:rFonts w:ascii="Times New Roman"/>
          <w:sz w:val="24"/>
          <w:szCs w:val="24"/>
        </w:rPr>
        <w:t xml:space="preserve"> Section 71 of Chapter 59 of the General Laws, as appearing in the 2006 Official Edition, is hereby amended by adding after the word </w:t>
      </w:r>
      <w:r w:rsidRPr="00875110">
        <w:rPr>
          <w:rFonts w:ascii="Times New Roman"/>
          <w:sz w:val="24"/>
          <w:szCs w:val="24"/>
        </w:rPr>
        <w:t>“</w:t>
      </w:r>
      <w:r w:rsidRPr="00875110">
        <w:rPr>
          <w:rFonts w:ascii="Times New Roman"/>
          <w:sz w:val="24"/>
          <w:szCs w:val="24"/>
        </w:rPr>
        <w:t>bankruptcy,</w:t>
      </w:r>
      <w:r w:rsidRPr="00875110">
        <w:rPr>
          <w:rFonts w:ascii="Times New Roman"/>
          <w:sz w:val="24"/>
          <w:szCs w:val="24"/>
        </w:rPr>
        <w:t>”</w:t>
      </w:r>
      <w:r w:rsidRPr="00875110">
        <w:rPr>
          <w:rFonts w:ascii="Times New Roman"/>
          <w:sz w:val="24"/>
          <w:szCs w:val="24"/>
        </w:rPr>
        <w:t xml:space="preserve"> the following words -: </w:t>
      </w:r>
      <w:r w:rsidRPr="00875110">
        <w:rPr>
          <w:rFonts w:ascii="Times New Roman"/>
          <w:sz w:val="24"/>
          <w:szCs w:val="24"/>
        </w:rPr>
        <w:t>“</w:t>
      </w:r>
      <w:r w:rsidRPr="00875110">
        <w:rPr>
          <w:rFonts w:ascii="Times New Roman"/>
          <w:sz w:val="24"/>
          <w:szCs w:val="24"/>
        </w:rPr>
        <w:t>natural disaster</w:t>
      </w:r>
      <w:r w:rsidRPr="00875110">
        <w:rPr>
          <w:rFonts w:ascii="Times New Roman"/>
          <w:sz w:val="24"/>
          <w:szCs w:val="24"/>
        </w:rPr>
        <w:t>”</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7.</w:t>
      </w:r>
      <w:proofErr w:type="gramEnd"/>
      <w:r w:rsidRPr="00875110">
        <w:rPr>
          <w:rFonts w:ascii="Times New Roman"/>
          <w:sz w:val="24"/>
          <w:szCs w:val="24"/>
        </w:rPr>
        <w:t xml:space="preserve"> Abatement of Real Property Tax</w:t>
      </w:r>
    </w:p>
    <w:p w:rsidR="00875110" w:rsidRPr="00875110" w:rsidRDefault="00875110" w:rsidP="00875110">
      <w:pPr>
        <w:spacing w:line="480" w:lineRule="auto"/>
        <w:rPr>
          <w:rFonts w:ascii="Times New Roman"/>
          <w:sz w:val="24"/>
          <w:szCs w:val="24"/>
        </w:rPr>
      </w:pPr>
      <w:r w:rsidRPr="00875110">
        <w:rPr>
          <w:rFonts w:ascii="Times New Roman"/>
          <w:sz w:val="24"/>
          <w:szCs w:val="24"/>
        </w:rPr>
        <w:t>Chapter 59 of the General Laws, as appearing in the 2006 Official Edition, is hereby amended by adding the following new section:</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59B.</w:t>
      </w:r>
      <w:proofErr w:type="gramEnd"/>
      <w:r w:rsidRPr="00875110">
        <w:rPr>
          <w:rFonts w:ascii="Times New Roman"/>
          <w:sz w:val="24"/>
          <w:szCs w:val="24"/>
        </w:rPr>
        <w:t xml:space="preserve">  </w:t>
      </w:r>
      <w:proofErr w:type="gramStart"/>
      <w:r w:rsidRPr="00875110">
        <w:rPr>
          <w:rFonts w:ascii="Times New Roman"/>
          <w:sz w:val="24"/>
          <w:szCs w:val="24"/>
        </w:rPr>
        <w:t>Abatements for the purpose of natural disasters.</w:t>
      </w:r>
      <w:proofErr w:type="gramEnd"/>
    </w:p>
    <w:p w:rsidR="00875110" w:rsidRPr="00875110" w:rsidRDefault="00875110" w:rsidP="00875110">
      <w:pPr>
        <w:spacing w:line="480" w:lineRule="auto"/>
        <w:rPr>
          <w:rFonts w:ascii="Times New Roman"/>
          <w:sz w:val="24"/>
          <w:szCs w:val="24"/>
        </w:rPr>
      </w:pPr>
      <w:r w:rsidRPr="00875110">
        <w:rPr>
          <w:rFonts w:ascii="Times New Roman"/>
          <w:sz w:val="24"/>
          <w:szCs w:val="24"/>
        </w:rPr>
        <w:t xml:space="preserve">Municipalities may establish, relative to sites or portions of sites from or at which there has been a natural disaster, an agreement between the city or town and any eligible person, as defined in section 2 of chapter 21E, regarding the abatement of outstanding interest, penalties, and payment of real estate tax obligations on said sites or portions of sites; provided, however, that said sites or portions of sites are zoned for commercial or industrial uses by the municipality in which said sites or portion of sites exist.  Such agreement, for the purpose of continuing cleanup on such sites and redevelopment in such communities, shall include, but shall not be limited to, the amount outstanding, the per cent of interest to accrue if determined applicable by the parties, the description of quantifiable monthly payments, the inception date of such payments, the date of the final payment, late penalties, and any other contractual obligations arranged between the parties. The terms of repayment shall be set at the discretion of the municipality and shall be included in the agreement between the parties. A city or town that accepts this section shall adopt an ordinance or by-law specifying the method for negotiating and approving agreements under </w:t>
      </w:r>
      <w:r w:rsidRPr="00875110">
        <w:rPr>
          <w:rFonts w:ascii="Times New Roman"/>
          <w:sz w:val="24"/>
          <w:szCs w:val="24"/>
        </w:rPr>
        <w:lastRenderedPageBreak/>
        <w:t>this section. Copies of each such agreement shall be signed by the municipal officer required by the ordinance or by-law and by the owner of the property in question, notarized, attested to by the city or town clerk, and provided to the department of environmental protection, the federal Environmental Protection Agency, the commissioner, the city council or board of selectmen, and the owners of the property in question. This section shall take effect in any city or town only upon its acceptance by such city or town.</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8.</w:t>
      </w:r>
      <w:proofErr w:type="gramEnd"/>
      <w:r w:rsidRPr="00875110">
        <w:rPr>
          <w:rFonts w:ascii="Times New Roman"/>
          <w:sz w:val="24"/>
          <w:szCs w:val="24"/>
        </w:rPr>
        <w:t xml:space="preserve"> Modification of the Payroll Tax</w:t>
      </w:r>
    </w:p>
    <w:p w:rsidR="00875110" w:rsidRPr="00875110" w:rsidRDefault="00875110" w:rsidP="00875110">
      <w:pPr>
        <w:spacing w:line="480" w:lineRule="auto"/>
        <w:rPr>
          <w:rFonts w:ascii="Times New Roman"/>
          <w:sz w:val="24"/>
          <w:szCs w:val="24"/>
        </w:rPr>
      </w:pPr>
      <w:r w:rsidRPr="00875110">
        <w:rPr>
          <w:rFonts w:ascii="Times New Roman"/>
          <w:sz w:val="24"/>
          <w:szCs w:val="24"/>
        </w:rPr>
        <w:t xml:space="preserve">Notwithstanding any general or special law to the contrary, there shall be a modification of the payroll tax for six months following the occurrence of a natural disaster for businesses with less than fifty employees that are in the process of rebuilding. </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9.</w:t>
      </w:r>
      <w:proofErr w:type="gramEnd"/>
      <w:r w:rsidRPr="00875110">
        <w:rPr>
          <w:rFonts w:ascii="Times New Roman"/>
          <w:sz w:val="24"/>
          <w:szCs w:val="24"/>
        </w:rPr>
        <w:t xml:space="preserve"> Transfer of Katrina Funds to Establish a Small Business Recovery Fund</w:t>
      </w:r>
    </w:p>
    <w:p w:rsidR="00875110" w:rsidRPr="00875110" w:rsidRDefault="00875110" w:rsidP="00875110">
      <w:pPr>
        <w:spacing w:line="480" w:lineRule="auto"/>
        <w:rPr>
          <w:rFonts w:ascii="Times New Roman"/>
          <w:sz w:val="24"/>
          <w:szCs w:val="24"/>
        </w:rPr>
      </w:pPr>
      <w:r w:rsidRPr="00875110">
        <w:rPr>
          <w:rFonts w:ascii="Times New Roman"/>
          <w:sz w:val="24"/>
          <w:szCs w:val="24"/>
        </w:rPr>
        <w:t xml:space="preserve">Item 1599-2005 of section 2A of chapter 81 of the acts of 2005, as most recently amended by section 28 of chapter 140 of the acts of 2007, is hereby further amended by inserting after the words </w:t>
      </w:r>
      <w:r w:rsidRPr="00875110">
        <w:rPr>
          <w:rFonts w:ascii="Times New Roman"/>
          <w:sz w:val="24"/>
          <w:szCs w:val="24"/>
        </w:rPr>
        <w:t>“</w:t>
      </w:r>
      <w:r w:rsidRPr="00875110">
        <w:rPr>
          <w:rFonts w:ascii="Times New Roman"/>
          <w:sz w:val="24"/>
          <w:szCs w:val="24"/>
        </w:rPr>
        <w:t>responded to that emergency,</w:t>
      </w:r>
      <w:r w:rsidRPr="00875110">
        <w:rPr>
          <w:rFonts w:ascii="Times New Roman"/>
          <w:sz w:val="24"/>
          <w:szCs w:val="24"/>
        </w:rPr>
        <w:t>”</w:t>
      </w:r>
      <w:r w:rsidRPr="00875110">
        <w:rPr>
          <w:rFonts w:ascii="Times New Roman"/>
          <w:sz w:val="24"/>
          <w:szCs w:val="24"/>
        </w:rPr>
        <w:t xml:space="preserve"> the following words:-; provided further, that any unexpended balance shall be transferred to the Massachusetts Small Business Recovery Fund, established pursuant to the provisions of this act.</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10.</w:t>
      </w:r>
      <w:proofErr w:type="gramEnd"/>
      <w:r w:rsidRPr="00875110">
        <w:rPr>
          <w:rFonts w:ascii="Times New Roman"/>
          <w:sz w:val="24"/>
          <w:szCs w:val="24"/>
        </w:rPr>
        <w:t xml:space="preserve"> Chapter 10 of the general laws, as appearing in the 2006 Official Edition, is hereby amended by adding at the end, thereof, the following new section:</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70.</w:t>
      </w:r>
      <w:proofErr w:type="gramEnd"/>
      <w:r w:rsidRPr="00875110">
        <w:rPr>
          <w:rFonts w:ascii="Times New Roman"/>
          <w:sz w:val="24"/>
          <w:szCs w:val="24"/>
        </w:rPr>
        <w:t xml:space="preserve"> </w:t>
      </w:r>
      <w:proofErr w:type="gramStart"/>
      <w:r w:rsidRPr="00875110">
        <w:rPr>
          <w:rFonts w:ascii="Times New Roman"/>
          <w:sz w:val="24"/>
          <w:szCs w:val="24"/>
        </w:rPr>
        <w:t>Disaster Relief and Recovery Fund.</w:t>
      </w:r>
      <w:proofErr w:type="gramEnd"/>
    </w:p>
    <w:p w:rsidR="00875110" w:rsidRPr="00875110" w:rsidRDefault="00875110" w:rsidP="00875110">
      <w:pPr>
        <w:spacing w:line="480" w:lineRule="auto"/>
        <w:rPr>
          <w:rFonts w:ascii="Times New Roman"/>
          <w:sz w:val="24"/>
          <w:szCs w:val="24"/>
        </w:rPr>
      </w:pPr>
      <w:r w:rsidRPr="00875110">
        <w:rPr>
          <w:rFonts w:ascii="Times New Roman"/>
          <w:sz w:val="24"/>
          <w:szCs w:val="24"/>
        </w:rPr>
        <w:t xml:space="preserve">There shall be established and set upon the books of the commonwealth a separate fund to be known as the Massachusetts Disaster Relief and Recovery Fund. There shall be credited to the </w:t>
      </w:r>
      <w:r w:rsidRPr="00875110">
        <w:rPr>
          <w:rFonts w:ascii="Times New Roman"/>
          <w:sz w:val="24"/>
          <w:szCs w:val="24"/>
        </w:rPr>
        <w:lastRenderedPageBreak/>
        <w:t xml:space="preserve">fund such funds as may be transferred or appropriated by the General Court and any income derived from repayment of loans from the fund and income derived from investment of amounts credited to the fund. Amounts credited to the fund shall be received and held in trust for grants to political subdivisions of the commonwealth and loan guarantees to banks for low interest loans to small businesses for relief and recovery efforts following a disaster, provided, however that no loan guarantee shall exceed fifty percent of the loan, and provided further that no interest rate on such loan shall exceed four percent per annum, nor shall any repayment period exceed ten years. Said grants or loans shall be made by the director of the Massachusetts Emergency Management Agency with the approval of the secretary of the executive office of housing and economic development. Revenues and expenditures of the fund shall be reported on the Massachusetts management and accounting and reporting system and maintained by the state treasurer. The Fund shall not exceed a maximum of $5,000,000. For the purposes of this section a </w:t>
      </w:r>
      <w:r w:rsidRPr="00875110">
        <w:rPr>
          <w:rFonts w:ascii="Times New Roman"/>
          <w:sz w:val="24"/>
          <w:szCs w:val="24"/>
        </w:rPr>
        <w:t>“</w:t>
      </w:r>
      <w:r w:rsidRPr="00875110">
        <w:rPr>
          <w:rFonts w:ascii="Times New Roman"/>
          <w:sz w:val="24"/>
          <w:szCs w:val="24"/>
        </w:rPr>
        <w:t>disaster</w:t>
      </w:r>
      <w:r w:rsidRPr="00875110">
        <w:rPr>
          <w:rFonts w:ascii="Times New Roman"/>
          <w:sz w:val="24"/>
          <w:szCs w:val="24"/>
        </w:rPr>
        <w:t>”</w:t>
      </w:r>
      <w:r w:rsidRPr="00875110">
        <w:rPr>
          <w:rFonts w:ascii="Times New Roman"/>
          <w:sz w:val="24"/>
          <w:szCs w:val="24"/>
        </w:rPr>
        <w:t xml:space="preserve"> shall mean an emergency, other than a level one emergency, as defined by the Massachusetts Comprehensive Emergency Management Plan.</w:t>
      </w:r>
    </w:p>
    <w:p w:rsidR="00875110" w:rsidRPr="00875110" w:rsidRDefault="00875110" w:rsidP="00875110">
      <w:pPr>
        <w:spacing w:line="480" w:lineRule="auto"/>
        <w:rPr>
          <w:rFonts w:ascii="Times New Roman"/>
          <w:sz w:val="24"/>
          <w:szCs w:val="24"/>
        </w:rPr>
      </w:pPr>
      <w:r w:rsidRPr="00875110">
        <w:rPr>
          <w:rFonts w:ascii="Times New Roman"/>
          <w:sz w:val="24"/>
          <w:szCs w:val="24"/>
        </w:rPr>
        <w:t>A municipality may establish a program of emergency assistance grants of not more than one thousand dollars per business entity to assist with relocation and start-up costs, provided that businesses, to be eligible, must be adequately insured.  Said grant shall be repaid when the insurance settlement is finalized.</w:t>
      </w:r>
    </w:p>
    <w:p w:rsidR="00875110" w:rsidRPr="00875110" w:rsidRDefault="00875110" w:rsidP="00875110">
      <w:pPr>
        <w:spacing w:line="480" w:lineRule="auto"/>
        <w:rPr>
          <w:rFonts w:ascii="Times New Roman"/>
          <w:sz w:val="24"/>
          <w:szCs w:val="24"/>
        </w:rPr>
      </w:pPr>
      <w:proofErr w:type="gramStart"/>
      <w:r w:rsidRPr="00875110">
        <w:rPr>
          <w:rFonts w:ascii="Times New Roman"/>
          <w:sz w:val="24"/>
          <w:szCs w:val="24"/>
        </w:rPr>
        <w:t>Section 11.</w:t>
      </w:r>
      <w:proofErr w:type="gramEnd"/>
      <w:r w:rsidRPr="00875110">
        <w:rPr>
          <w:rFonts w:ascii="Times New Roman"/>
          <w:sz w:val="24"/>
          <w:szCs w:val="24"/>
        </w:rPr>
        <w:t xml:space="preserve"> Unemployment Compensation for Self-Employed Business Owners</w:t>
      </w:r>
    </w:p>
    <w:p w:rsidR="00D76DCD" w:rsidRPr="00875110" w:rsidRDefault="00875110" w:rsidP="00875110">
      <w:pPr>
        <w:spacing w:line="480" w:lineRule="auto"/>
        <w:rPr>
          <w:sz w:val="24"/>
          <w:szCs w:val="24"/>
        </w:rPr>
      </w:pPr>
      <w:r w:rsidRPr="00875110">
        <w:rPr>
          <w:rFonts w:ascii="Times New Roman"/>
          <w:sz w:val="24"/>
          <w:szCs w:val="24"/>
        </w:rPr>
        <w:t xml:space="preserve">Notwithstanding the provisions of any other general or special law to the contrary, the secretary of the executive office of labor and workforce development is hereby authorized and directed to develop an unemployment compensation program for self-employed individuals and for small </w:t>
      </w:r>
      <w:r w:rsidRPr="00875110">
        <w:rPr>
          <w:rFonts w:ascii="Times New Roman"/>
          <w:sz w:val="24"/>
          <w:szCs w:val="24"/>
        </w:rPr>
        <w:lastRenderedPageBreak/>
        <w:t>business owners who may be temporarily displaced as a result of a disaster as defined in this act. Said program shall include recommendations for administration and funding of the program. The secretary shall provide a report to the General Court, together with recommendations for legislation not later than December 1, 2008.</w:t>
      </w:r>
    </w:p>
    <w:sectPr w:rsidR="00D76DCD" w:rsidRPr="00875110" w:rsidSect="00D76D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6DCD"/>
    <w:rsid w:val="00875110"/>
    <w:rsid w:val="00D76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110"/>
    <w:rPr>
      <w:rFonts w:ascii="Tahoma" w:hAnsi="Tahoma" w:cs="Tahoma"/>
      <w:sz w:val="16"/>
      <w:szCs w:val="16"/>
    </w:rPr>
  </w:style>
  <w:style w:type="character" w:styleId="LineNumber">
    <w:name w:val="line number"/>
    <w:basedOn w:val="DefaultParagraphFont"/>
    <w:uiPriority w:val="99"/>
    <w:semiHidden/>
    <w:unhideWhenUsed/>
    <w:rsid w:val="008751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1702</Words>
  <Characters>9708</Characters>
  <Application>Microsoft Office Word</Application>
  <DocSecurity>0</DocSecurity>
  <Lines>80</Lines>
  <Paragraphs>22</Paragraphs>
  <ScaleCrop>false</ScaleCrop>
  <Company>Massachusetts Legislature</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2009-01-05T14:43:00Z</dcterms:created>
  <dcterms:modified xsi:type="dcterms:W3CDTF">2009-01-05T14:44:00Z</dcterms:modified>
</cp:coreProperties>
</file>