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C3919" w:rsidRDefault="007E7850">
      <w:pPr>
        <w:suppressLineNumbers/>
        <w:spacing w:after="2"/>
        <w:jc w:val="center"/>
      </w:pPr>
      <w:r>
        <w:rPr>
          <w:rFonts w:ascii="Arial"/>
          <w:sz w:val="18"/>
        </w:rPr>
        <w:t>SENATE DOCKET, NO.         FILED ON: 1/14/2009</w:t>
      </w:r>
    </w:p>
    <w:p w:rsidR="00DC3919" w:rsidRDefault="007E785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7E7850" w:rsidP="00DB534B">
            <w:pPr>
              <w:suppressLineNumbers/>
              <w:jc w:val="right"/>
              <w:rPr>
                <w:b/>
                <w:sz w:val="28"/>
              </w:rPr>
            </w:pPr>
          </w:p>
        </w:tc>
      </w:tr>
    </w:tbl>
    <w:p w:rsidR="00DC3919" w:rsidRDefault="007E7850">
      <w:pPr>
        <w:suppressLineNumbers/>
        <w:spacing w:before="2" w:after="2"/>
        <w:jc w:val="center"/>
      </w:pPr>
      <w:r>
        <w:rPr>
          <w:rFonts w:ascii="Old English Text MT"/>
          <w:sz w:val="32"/>
        </w:rPr>
        <w:t>The Commonwealth of Massachusetts</w:t>
      </w:r>
    </w:p>
    <w:p w:rsidR="00DC3919" w:rsidRDefault="007E7850">
      <w:pPr>
        <w:suppressLineNumbers/>
        <w:spacing w:after="2"/>
        <w:jc w:val="center"/>
      </w:pPr>
      <w:r>
        <w:rPr>
          <w:rFonts w:ascii="Times New Roman"/>
          <w:b/>
          <w:sz w:val="32"/>
          <w:vertAlign w:val="superscript"/>
        </w:rPr>
        <w:t>_______________</w:t>
      </w:r>
    </w:p>
    <w:p w:rsidR="00DC3919" w:rsidRDefault="007E7850">
      <w:pPr>
        <w:suppressLineNumbers/>
        <w:spacing w:before="2"/>
        <w:jc w:val="center"/>
      </w:pPr>
      <w:r>
        <w:rPr>
          <w:rFonts w:ascii="Times New Roman"/>
          <w:sz w:val="20"/>
        </w:rPr>
        <w:t>PRESENTED BY:</w:t>
      </w:r>
    </w:p>
    <w:p w:rsidR="00DC3919" w:rsidRDefault="007E7850">
      <w:pPr>
        <w:suppressLineNumbers/>
        <w:spacing w:after="2"/>
        <w:jc w:val="center"/>
      </w:pPr>
      <w:r>
        <w:rPr>
          <w:rFonts w:ascii="Times New Roman"/>
          <w:b/>
          <w:sz w:val="24"/>
        </w:rPr>
        <w:t xml:space="preserve">Karen E. </w:t>
      </w:r>
      <w:proofErr w:type="spellStart"/>
      <w:r>
        <w:rPr>
          <w:rFonts w:ascii="Times New Roman"/>
          <w:b/>
          <w:sz w:val="24"/>
        </w:rPr>
        <w:t>Spilka</w:t>
      </w:r>
      <w:proofErr w:type="spellEnd"/>
    </w:p>
    <w:p w:rsidR="00DC3919" w:rsidRDefault="007E7850">
      <w:pPr>
        <w:suppressLineNumbers/>
        <w:jc w:val="center"/>
      </w:pPr>
      <w:r>
        <w:rPr>
          <w:rFonts w:ascii="Times New Roman"/>
          <w:b/>
          <w:sz w:val="32"/>
          <w:vertAlign w:val="superscript"/>
        </w:rPr>
        <w:t>_______________</w:t>
      </w:r>
    </w:p>
    <w:p w:rsidR="00DC3919" w:rsidRDefault="007E785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DC3919" w:rsidRDefault="007E7850">
      <w:pPr>
        <w:suppressLineNumbers/>
      </w:pPr>
      <w:r>
        <w:rPr>
          <w:rFonts w:ascii="Times New Roman"/>
          <w:sz w:val="20"/>
        </w:rPr>
        <w:tab/>
        <w:t>The undersigned legislators and/or citizens respectfully petition for the passage of the accompanying bill:</w:t>
      </w:r>
    </w:p>
    <w:p w:rsidR="00DC3919" w:rsidRDefault="007E7850">
      <w:pPr>
        <w:suppressLineNumbers/>
        <w:spacing w:after="2"/>
        <w:jc w:val="center"/>
      </w:pPr>
      <w:proofErr w:type="gramStart"/>
      <w:r>
        <w:rPr>
          <w:rFonts w:ascii="Times New Roman"/>
          <w:sz w:val="24"/>
        </w:rPr>
        <w:t>An Act to Permit the Setting</w:t>
      </w:r>
      <w:r>
        <w:rPr>
          <w:rFonts w:ascii="Times New Roman"/>
          <w:sz w:val="24"/>
        </w:rPr>
        <w:t xml:space="preserve"> of Both Cash Bail and Pretrial Conditions in Domestic Violence Matters.</w:t>
      </w:r>
      <w:proofErr w:type="gramEnd"/>
    </w:p>
    <w:p w:rsidR="00DC3919" w:rsidRDefault="007E7850">
      <w:pPr>
        <w:suppressLineNumbers/>
        <w:spacing w:after="2"/>
        <w:jc w:val="center"/>
      </w:pPr>
      <w:r>
        <w:rPr>
          <w:rFonts w:ascii="Times New Roman"/>
          <w:b/>
          <w:sz w:val="32"/>
          <w:vertAlign w:val="superscript"/>
        </w:rPr>
        <w:t>_______________</w:t>
      </w:r>
    </w:p>
    <w:p w:rsidR="00DC3919" w:rsidRDefault="007E7850">
      <w:pPr>
        <w:suppressLineNumbers/>
        <w:jc w:val="center"/>
      </w:pPr>
      <w:r>
        <w:rPr>
          <w:rFonts w:ascii="Times New Roman"/>
          <w:sz w:val="20"/>
        </w:rPr>
        <w:t>PETITION OF:</w:t>
      </w:r>
    </w:p>
    <w:p w:rsidR="00DC3919" w:rsidRDefault="00DC3919">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DC3919">
            <w:tblPrEx>
              <w:tblCellMar>
                <w:top w:w="0" w:type="dxa"/>
                <w:bottom w:w="0" w:type="dxa"/>
              </w:tblCellMar>
            </w:tblPrEx>
            <w:tc>
              <w:tcPr>
                <w:tcW w:w="4500" w:type="dxa"/>
                <w:tcBorders>
                  <w:top w:val="nil"/>
                  <w:bottom w:val="single" w:sz="4" w:space="0" w:color="auto"/>
                  <w:right w:val="single" w:sz="4" w:space="0" w:color="auto"/>
                </w:tcBorders>
              </w:tcPr>
              <w:p w:rsidR="00DC3919" w:rsidRDefault="007E785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DC3919" w:rsidRDefault="007E7850">
                <w:pPr>
                  <w:suppressLineNumbers/>
                  <w:spacing w:after="2"/>
                  <w:rPr>
                    <w:smallCaps/>
                  </w:rPr>
                </w:pPr>
                <w:r>
                  <w:rPr>
                    <w:rFonts w:ascii="Times New Roman"/>
                    <w:smallCaps/>
                    <w:sz w:val="24"/>
                  </w:rPr>
                  <w:t>District/Address:</w:t>
                </w:r>
              </w:p>
            </w:tc>
          </w:tr>
          <w:tr w:rsidR="00DC3919">
            <w:tblPrEx>
              <w:tblCellMar>
                <w:top w:w="0" w:type="dxa"/>
                <w:bottom w:w="0" w:type="dxa"/>
              </w:tblCellMar>
            </w:tblPrEx>
            <w:tc>
              <w:tcPr>
                <w:tcW w:w="4500" w:type="dxa"/>
              </w:tcPr>
              <w:p w:rsidR="00DC3919" w:rsidRDefault="007E7850">
                <w:pPr>
                  <w:suppressLineNumbers/>
                  <w:spacing w:after="2"/>
                  <w:rPr>
                    <w:rFonts w:ascii="Times New Roman"/>
                  </w:rPr>
                </w:pPr>
                <w:r>
                  <w:rPr>
                    <w:rFonts w:ascii="Times New Roman"/>
                  </w:rPr>
                  <w:t xml:space="preserve">Karen E. </w:t>
                </w:r>
                <w:proofErr w:type="spellStart"/>
                <w:r>
                  <w:rPr>
                    <w:rFonts w:ascii="Times New Roman"/>
                  </w:rPr>
                  <w:t>Spilka</w:t>
                </w:r>
                <w:proofErr w:type="spellEnd"/>
              </w:p>
            </w:tc>
            <w:tc>
              <w:tcPr>
                <w:tcW w:w="4500" w:type="dxa"/>
              </w:tcPr>
              <w:p w:rsidR="00DC3919" w:rsidRDefault="007E7850">
                <w:pPr>
                  <w:suppressLineNumbers/>
                  <w:spacing w:after="2"/>
                  <w:rPr>
                    <w:rFonts w:ascii="Times New Roman"/>
                  </w:rPr>
                </w:pPr>
                <w:r>
                  <w:rPr>
                    <w:rFonts w:ascii="Times New Roman"/>
                  </w:rPr>
                  <w:t>Second Middlesex and Norfolk</w:t>
                </w:r>
              </w:p>
            </w:tc>
          </w:tr>
        </w:tbl>
      </w:sdtContent>
    </w:sdt>
    <w:p w:rsidR="00DC3919" w:rsidRDefault="007E7850">
      <w:pPr>
        <w:suppressLineNumbers/>
      </w:pPr>
      <w:r>
        <w:br w:type="page"/>
      </w:r>
    </w:p>
    <w:p w:rsidR="00DC3919" w:rsidRDefault="007E7850">
      <w:pPr>
        <w:suppressLineNumbers/>
        <w:spacing w:before="2" w:after="2"/>
        <w:jc w:val="center"/>
      </w:pPr>
      <w:r>
        <w:rPr>
          <w:rFonts w:ascii="Old English Text MT"/>
          <w:sz w:val="32"/>
        </w:rPr>
        <w:lastRenderedPageBreak/>
        <w:t>The Commonwealth of Massachusetts</w:t>
      </w:r>
      <w:r>
        <w:rPr>
          <w:rFonts w:ascii="Old English Text MT"/>
          <w:sz w:val="32"/>
        </w:rPr>
        <w:br/>
      </w:r>
    </w:p>
    <w:p w:rsidR="00DC3919" w:rsidRDefault="007E7850">
      <w:pPr>
        <w:suppressLineNumbers/>
        <w:spacing w:after="2"/>
        <w:jc w:val="center"/>
      </w:pPr>
      <w:r>
        <w:rPr>
          <w:rFonts w:ascii="Times New Roman"/>
          <w:b/>
          <w:sz w:val="24"/>
          <w:vertAlign w:val="superscript"/>
        </w:rPr>
        <w:t>_______________</w:t>
      </w:r>
    </w:p>
    <w:p w:rsidR="00DC3919" w:rsidRDefault="007E7850">
      <w:pPr>
        <w:suppressLineNumbers/>
        <w:spacing w:after="2"/>
        <w:jc w:val="center"/>
      </w:pPr>
      <w:r>
        <w:rPr>
          <w:rFonts w:ascii="Times New Roman"/>
          <w:b/>
          <w:sz w:val="18"/>
        </w:rPr>
        <w:t>In the Year Two Thousand and Nine</w:t>
      </w:r>
    </w:p>
    <w:p w:rsidR="00DC3919" w:rsidRDefault="007E7850">
      <w:pPr>
        <w:suppressLineNumbers/>
        <w:spacing w:after="2"/>
        <w:jc w:val="center"/>
      </w:pPr>
      <w:r>
        <w:rPr>
          <w:rFonts w:ascii="Times New Roman"/>
          <w:b/>
          <w:sz w:val="24"/>
          <w:vertAlign w:val="superscript"/>
        </w:rPr>
        <w:t>_______________</w:t>
      </w:r>
    </w:p>
    <w:p w:rsidR="00DC3919" w:rsidRDefault="007E7850">
      <w:pPr>
        <w:suppressLineNumbers/>
        <w:spacing w:after="2"/>
      </w:pPr>
      <w:r>
        <w:rPr>
          <w:sz w:val="14"/>
        </w:rPr>
        <w:br/>
      </w:r>
      <w:r>
        <w:br/>
      </w:r>
    </w:p>
    <w:p w:rsidR="00DC3919" w:rsidRDefault="007E7850">
      <w:pPr>
        <w:suppressLineNumbers/>
      </w:pPr>
      <w:proofErr w:type="gramStart"/>
      <w:r>
        <w:rPr>
          <w:rFonts w:ascii="Times New Roman"/>
          <w:smallCaps/>
          <w:sz w:val="28"/>
        </w:rPr>
        <w:t>An Act to Permit the Setting of Both Cash Bail and Pretrial Conditions in Domestic Violence Matters.</w:t>
      </w:r>
      <w:proofErr w:type="gramEnd"/>
      <w:r>
        <w:br/>
      </w:r>
      <w:r>
        <w:br/>
      </w:r>
      <w:r>
        <w:br/>
      </w:r>
    </w:p>
    <w:p w:rsidR="00DC3919" w:rsidRDefault="007E7850">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7E7850" w:rsidRPr="007E7850" w:rsidRDefault="007E7850" w:rsidP="007E7850">
      <w:pPr>
        <w:spacing w:line="480" w:lineRule="auto"/>
        <w:rPr>
          <w:rFonts w:ascii="Times New Roman" w:hAnsi="Times New Roman" w:cs="Times New Roman"/>
          <w:sz w:val="24"/>
          <w:szCs w:val="24"/>
        </w:rPr>
      </w:pPr>
      <w:proofErr w:type="gramStart"/>
      <w:r w:rsidRPr="007E7850">
        <w:rPr>
          <w:rFonts w:ascii="Times New Roman" w:hAnsi="Times New Roman" w:cs="Times New Roman"/>
          <w:sz w:val="24"/>
          <w:szCs w:val="24"/>
        </w:rPr>
        <w:t>SECTION 1</w:t>
      </w:r>
      <w:r>
        <w:rPr>
          <w:rFonts w:ascii="Times New Roman" w:hAnsi="Times New Roman" w:cs="Times New Roman"/>
          <w:sz w:val="24"/>
          <w:szCs w:val="24"/>
        </w:rPr>
        <w:t>.</w:t>
      </w:r>
      <w:proofErr w:type="gramEnd"/>
      <w:r w:rsidRPr="007E7850">
        <w:rPr>
          <w:rFonts w:ascii="Times New Roman" w:hAnsi="Times New Roman" w:cs="Times New Roman"/>
          <w:sz w:val="24"/>
          <w:szCs w:val="24"/>
        </w:rPr>
        <w:t xml:space="preserve"> Section 42A of Chapter 276 of the General Laws as appearing in the 2006 official edition is hereby amended in line 7, after the words “terms of” by inserting the following: “bail or”.</w:t>
      </w:r>
    </w:p>
    <w:p w:rsidR="007E7850" w:rsidRPr="007E7850" w:rsidRDefault="007E7850" w:rsidP="007E7850">
      <w:pPr>
        <w:spacing w:line="480" w:lineRule="auto"/>
        <w:rPr>
          <w:rFonts w:ascii="Times New Roman" w:hAnsi="Times New Roman" w:cs="Times New Roman"/>
          <w:sz w:val="24"/>
          <w:szCs w:val="24"/>
        </w:rPr>
      </w:pPr>
      <w:proofErr w:type="gramStart"/>
      <w:r w:rsidRPr="007E7850">
        <w:rPr>
          <w:rFonts w:ascii="Times New Roman" w:hAnsi="Times New Roman" w:cs="Times New Roman"/>
          <w:sz w:val="24"/>
          <w:szCs w:val="24"/>
        </w:rPr>
        <w:t>SECTION 2</w:t>
      </w:r>
      <w:r>
        <w:rPr>
          <w:rFonts w:ascii="Times New Roman" w:hAnsi="Times New Roman" w:cs="Times New Roman"/>
          <w:sz w:val="24"/>
          <w:szCs w:val="24"/>
        </w:rPr>
        <w:t>.</w:t>
      </w:r>
      <w:proofErr w:type="gramEnd"/>
      <w:r w:rsidRPr="007E7850">
        <w:rPr>
          <w:rFonts w:ascii="Times New Roman" w:hAnsi="Times New Roman" w:cs="Times New Roman"/>
          <w:sz w:val="24"/>
          <w:szCs w:val="24"/>
        </w:rPr>
        <w:t xml:space="preserve"> Section 58B of said chapter 276 is hereby amended in line 2 after the words “pursuant to” by inserting the following:  “section 42A or”</w:t>
      </w:r>
      <w:r>
        <w:rPr>
          <w:rFonts w:ascii="Times New Roman" w:hAnsi="Times New Roman" w:cs="Times New Roman"/>
          <w:sz w:val="24"/>
          <w:szCs w:val="24"/>
        </w:rPr>
        <w:t>.</w:t>
      </w:r>
      <w:r w:rsidRPr="007E7850">
        <w:rPr>
          <w:rFonts w:ascii="Times New Roman" w:hAnsi="Times New Roman" w:cs="Times New Roman"/>
          <w:sz w:val="24"/>
          <w:szCs w:val="24"/>
        </w:rPr>
        <w:t xml:space="preserve"> </w:t>
      </w:r>
    </w:p>
    <w:p w:rsidR="00DC3919" w:rsidRPr="007E7850" w:rsidRDefault="007E7850" w:rsidP="007E7850">
      <w:pPr>
        <w:spacing w:line="480" w:lineRule="auto"/>
        <w:rPr>
          <w:rFonts w:ascii="Times New Roman" w:hAnsi="Times New Roman" w:cs="Times New Roman"/>
          <w:bCs/>
          <w:sz w:val="24"/>
          <w:szCs w:val="24"/>
        </w:rPr>
      </w:pPr>
      <w:proofErr w:type="gramStart"/>
      <w:r w:rsidRPr="007E7850">
        <w:rPr>
          <w:rFonts w:ascii="Times New Roman" w:hAnsi="Times New Roman" w:cs="Times New Roman"/>
          <w:sz w:val="24"/>
          <w:szCs w:val="24"/>
        </w:rPr>
        <w:t>SECTION 3</w:t>
      </w:r>
      <w:r>
        <w:rPr>
          <w:rFonts w:ascii="Times New Roman" w:hAnsi="Times New Roman" w:cs="Times New Roman"/>
          <w:sz w:val="24"/>
          <w:szCs w:val="24"/>
        </w:rPr>
        <w:t>.</w:t>
      </w:r>
      <w:proofErr w:type="gramEnd"/>
      <w:r w:rsidRPr="007E7850">
        <w:rPr>
          <w:rFonts w:ascii="Times New Roman" w:hAnsi="Times New Roman" w:cs="Times New Roman"/>
          <w:sz w:val="24"/>
          <w:szCs w:val="24"/>
        </w:rPr>
        <w:t xml:space="preserve"> Section 58B of said chapter 276 is hereby amended in line 2 after the words “section 58A”; by inserting the following:  “or section 87”.</w:t>
      </w:r>
      <w:r w:rsidRPr="007E7850">
        <w:rPr>
          <w:rFonts w:ascii="Times New Roman" w:hAnsi="Times New Roman" w:cs="Times New Roman"/>
          <w:sz w:val="24"/>
          <w:szCs w:val="24"/>
        </w:rPr>
        <w:tab/>
      </w:r>
    </w:p>
    <w:sectPr w:rsidR="00DC3919" w:rsidRPr="007E7850" w:rsidSect="00DC3919">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DC3919"/>
    <w:rsid w:val="007E7850"/>
    <w:rsid w:val="00DC39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7E78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850"/>
    <w:rPr>
      <w:rFonts w:ascii="Tahoma" w:hAnsi="Tahoma" w:cs="Tahoma"/>
      <w:sz w:val="16"/>
      <w:szCs w:val="16"/>
    </w:rPr>
  </w:style>
  <w:style w:type="character" w:styleId="LineNumber">
    <w:name w:val="line number"/>
    <w:basedOn w:val="DefaultParagraphFont"/>
    <w:uiPriority w:val="99"/>
    <w:semiHidden/>
    <w:unhideWhenUsed/>
    <w:rsid w:val="007E785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219</Words>
  <Characters>1249</Characters>
  <Application>Microsoft Office Word</Application>
  <DocSecurity>0</DocSecurity>
  <Lines>10</Lines>
  <Paragraphs>2</Paragraphs>
  <ScaleCrop>false</ScaleCrop>
  <Company>Massachusetts Legislature</Company>
  <LinksUpToDate>false</LinksUpToDate>
  <CharactersWithSpaces>1466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Michael H. Wright</cp:lastModifiedBy>
  <cp:revision>2</cp:revision>
  <dcterms:created xsi:type="dcterms:W3CDTF">2009-01-14T18:33:00Z</dcterms:created>
  <dcterms:modified xsi:type="dcterms:W3CDTF">2009-01-14T18:35:00Z</dcterms:modified>
</cp:coreProperties>
</file>