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B6" w:rsidRDefault="009F020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12/31/2008</w:t>
      </w:r>
    </w:p>
    <w:p w:rsidR="006A35B6" w:rsidRDefault="009F020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F020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A35B6" w:rsidRDefault="009F020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A35B6" w:rsidRDefault="009F020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35B6" w:rsidRDefault="009F020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A35B6" w:rsidRDefault="009F020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Tarr, Bruce (SEN)</w:t>
      </w:r>
    </w:p>
    <w:p w:rsidR="006A35B6" w:rsidRDefault="009F020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35B6" w:rsidRDefault="009F020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A35B6" w:rsidRDefault="009F020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A35B6" w:rsidRDefault="009F020C">
      <w:pPr>
        <w:suppressLineNumbers/>
        <w:spacing w:after="2"/>
        <w:jc w:val="center"/>
      </w:pPr>
      <w:r>
        <w:rPr>
          <w:rFonts w:ascii="Times New Roman"/>
          <w:sz w:val="24"/>
        </w:rPr>
        <w:t>An Act to create parity in r</w:t>
      </w:r>
      <w:r>
        <w:rPr>
          <w:rFonts w:ascii="Times New Roman"/>
          <w:sz w:val="24"/>
        </w:rPr>
        <w:t>etirement pensions</w:t>
      </w:r>
    </w:p>
    <w:p w:rsidR="006A35B6" w:rsidRDefault="009F020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35B6" w:rsidRDefault="009F020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A35B6" w:rsidRDefault="006A35B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A35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A35B6" w:rsidRDefault="009F020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A35B6" w:rsidRDefault="009F020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A35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A35B6" w:rsidRDefault="009F020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Tarr, Bruce (SEN)</w:t>
                </w:r>
              </w:p>
            </w:tc>
            <w:tc>
              <w:tcPr>
                <w:tcW w:w="4500" w:type="dxa"/>
              </w:tcPr>
              <w:p w:rsidR="006A35B6" w:rsidRDefault="009F020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</w:tbl>
      </w:sdtContent>
    </w:sdt>
    <w:p w:rsidR="006A35B6" w:rsidRDefault="009F020C">
      <w:pPr>
        <w:suppressLineNumbers/>
      </w:pPr>
      <w:r>
        <w:br w:type="page"/>
      </w:r>
    </w:p>
    <w:p w:rsidR="006A35B6" w:rsidRDefault="009F020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S01643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6A35B6" w:rsidRDefault="009F020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A35B6" w:rsidRDefault="009F020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35B6" w:rsidRDefault="009F020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A35B6" w:rsidRDefault="009F020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35B6" w:rsidRDefault="009F020C">
      <w:pPr>
        <w:suppressLineNumbers/>
        <w:spacing w:after="2"/>
      </w:pPr>
      <w:r>
        <w:rPr>
          <w:sz w:val="14"/>
        </w:rPr>
        <w:br/>
      </w:r>
      <w:r>
        <w:br/>
      </w:r>
    </w:p>
    <w:p w:rsidR="006A35B6" w:rsidRDefault="009F020C">
      <w:pPr>
        <w:suppressLineNumbers/>
      </w:pPr>
      <w:proofErr w:type="gramStart"/>
      <w:r>
        <w:rPr>
          <w:rFonts w:ascii="Times New Roman"/>
          <w:smallCaps/>
          <w:sz w:val="28"/>
        </w:rPr>
        <w:t>An Act to create parity in retirement pensions.</w:t>
      </w:r>
      <w:proofErr w:type="gramEnd"/>
      <w:r>
        <w:br/>
      </w:r>
      <w:r>
        <w:br/>
      </w:r>
      <w:r>
        <w:br/>
      </w:r>
    </w:p>
    <w:p w:rsidR="006A35B6" w:rsidRDefault="009F020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F020C" w:rsidRPr="009F020C" w:rsidRDefault="009F020C" w:rsidP="009F02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9F020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9F020C">
        <w:rPr>
          <w:rFonts w:ascii="Times New Roman" w:hAnsi="Times New Roman" w:cs="Times New Roman"/>
          <w:sz w:val="24"/>
          <w:szCs w:val="24"/>
        </w:rPr>
        <w:t xml:space="preserve"> Notwithstanding any general or special law to the contrary, the Secretary of Administration and Finance is hereby authorized and directed to conduct a study as to the feasibility of and potential methodology for insuring that municipal police, fire retirees and teachers receive a pension in an amount not less than fifty percent of the regular compensation being received by an individual currently employed in the position held by the retiree prior to retirement.</w:t>
      </w:r>
    </w:p>
    <w:p w:rsidR="009F020C" w:rsidRPr="009F020C" w:rsidRDefault="009F020C" w:rsidP="009F020C">
      <w:pPr>
        <w:pStyle w:val="NormalWeb"/>
        <w:spacing w:line="480" w:lineRule="auto"/>
      </w:pPr>
      <w:r w:rsidRPr="009F020C">
        <w:t xml:space="preserve">The findings of said study shall be reported to the clerks of the Senate and House of Representatives not later than two years following the passage of this Act. </w:t>
      </w:r>
    </w:p>
    <w:p w:rsidR="006A35B6" w:rsidRDefault="006A35B6">
      <w:pPr>
        <w:spacing w:line="336" w:lineRule="auto"/>
      </w:pPr>
    </w:p>
    <w:sectPr w:rsidR="006A35B6" w:rsidSect="006A35B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35B6"/>
    <w:rsid w:val="006A35B6"/>
    <w:rsid w:val="009F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20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F020C"/>
  </w:style>
  <w:style w:type="paragraph" w:styleId="NormalWeb">
    <w:name w:val="Normal (Web)"/>
    <w:basedOn w:val="Normal"/>
    <w:semiHidden/>
    <w:unhideWhenUsed/>
    <w:rsid w:val="009F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2008-12-31T16:26:00Z</dcterms:created>
  <dcterms:modified xsi:type="dcterms:W3CDTF">2008-12-31T16:26:00Z</dcterms:modified>
</cp:coreProperties>
</file>