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82" w:rsidRDefault="008F69A9">
      <w:pPr>
        <w:suppressLineNumbers/>
        <w:spacing w:after="2"/>
        <w:jc w:val="center"/>
      </w:pPr>
      <w:r>
        <w:rPr>
          <w:rFonts w:ascii="Arial"/>
          <w:sz w:val="18"/>
        </w:rPr>
        <w:t>SENATE DOCKET, NO.         FILED ON: 1/14/2009</w:t>
      </w:r>
    </w:p>
    <w:p w:rsidR="00923E82" w:rsidRDefault="008F69A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61F0D" w:rsidP="00DB534B">
            <w:pPr>
              <w:suppressLineNumbers/>
              <w:jc w:val="right"/>
              <w:rPr>
                <w:b/>
                <w:sz w:val="28"/>
              </w:rPr>
            </w:pPr>
          </w:p>
        </w:tc>
      </w:tr>
    </w:tbl>
    <w:p w:rsidR="00923E82" w:rsidRDefault="008F69A9">
      <w:pPr>
        <w:suppressLineNumbers/>
        <w:spacing w:before="2" w:after="2"/>
        <w:jc w:val="center"/>
      </w:pPr>
      <w:r>
        <w:rPr>
          <w:rFonts w:ascii="Old English Text MT"/>
          <w:sz w:val="32"/>
        </w:rPr>
        <w:t>The Commonwealth of Massachusetts</w:t>
      </w:r>
    </w:p>
    <w:p w:rsidR="00923E82" w:rsidRDefault="008F69A9">
      <w:pPr>
        <w:suppressLineNumbers/>
        <w:spacing w:after="2"/>
        <w:jc w:val="center"/>
      </w:pPr>
      <w:r>
        <w:rPr>
          <w:rFonts w:ascii="Times New Roman"/>
          <w:b/>
          <w:sz w:val="32"/>
          <w:vertAlign w:val="superscript"/>
        </w:rPr>
        <w:t>_______________</w:t>
      </w:r>
    </w:p>
    <w:p w:rsidR="00923E82" w:rsidRDefault="008F69A9">
      <w:pPr>
        <w:suppressLineNumbers/>
        <w:spacing w:before="2"/>
        <w:jc w:val="center"/>
      </w:pPr>
      <w:r>
        <w:rPr>
          <w:rFonts w:ascii="Times New Roman"/>
          <w:sz w:val="20"/>
        </w:rPr>
        <w:t>PRESENTED BY:</w:t>
      </w:r>
    </w:p>
    <w:p w:rsidR="00923E82" w:rsidRDefault="008F69A9">
      <w:pPr>
        <w:suppressLineNumbers/>
        <w:spacing w:after="2"/>
        <w:jc w:val="center"/>
      </w:pPr>
      <w:r>
        <w:rPr>
          <w:rFonts w:ascii="Times New Roman"/>
          <w:b/>
          <w:sz w:val="24"/>
        </w:rPr>
        <w:t>John A. Hart, Jr.</w:t>
      </w:r>
    </w:p>
    <w:p w:rsidR="00923E82" w:rsidRDefault="008F69A9">
      <w:pPr>
        <w:suppressLineNumbers/>
        <w:jc w:val="center"/>
      </w:pPr>
      <w:r>
        <w:rPr>
          <w:rFonts w:ascii="Times New Roman"/>
          <w:b/>
          <w:sz w:val="32"/>
          <w:vertAlign w:val="superscript"/>
        </w:rPr>
        <w:t>_______________</w:t>
      </w:r>
    </w:p>
    <w:p w:rsidR="00923E82" w:rsidRDefault="008F69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3E82" w:rsidRDefault="008F69A9">
      <w:pPr>
        <w:suppressLineNumbers/>
      </w:pPr>
      <w:r>
        <w:rPr>
          <w:rFonts w:ascii="Times New Roman"/>
          <w:sz w:val="20"/>
        </w:rPr>
        <w:tab/>
        <w:t>The undersigned legislators and/or citizens respectfully petition for the passage of the accompanying bill:</w:t>
      </w:r>
    </w:p>
    <w:p w:rsidR="00923E82" w:rsidRDefault="008F69A9">
      <w:pPr>
        <w:suppressLineNumbers/>
        <w:spacing w:after="2"/>
        <w:jc w:val="center"/>
      </w:pPr>
      <w:r>
        <w:rPr>
          <w:rFonts w:ascii="Times New Roman"/>
          <w:sz w:val="24"/>
        </w:rPr>
        <w:t>An Act relative to the South Boston bypass road                .</w:t>
      </w:r>
    </w:p>
    <w:p w:rsidR="00923E82" w:rsidRDefault="008F69A9">
      <w:pPr>
        <w:suppressLineNumbers/>
        <w:spacing w:after="2"/>
        <w:jc w:val="center"/>
      </w:pPr>
      <w:r>
        <w:rPr>
          <w:rFonts w:ascii="Times New Roman"/>
          <w:b/>
          <w:sz w:val="32"/>
          <w:vertAlign w:val="superscript"/>
        </w:rPr>
        <w:t>_______________</w:t>
      </w:r>
    </w:p>
    <w:p w:rsidR="00923E82" w:rsidRDefault="008F69A9">
      <w:pPr>
        <w:suppressLineNumbers/>
        <w:jc w:val="center"/>
      </w:pPr>
      <w:r>
        <w:rPr>
          <w:rFonts w:ascii="Times New Roman"/>
          <w:sz w:val="20"/>
        </w:rPr>
        <w:t>PETITION OF:</w:t>
      </w:r>
    </w:p>
    <w:p w:rsidR="00923E82" w:rsidRDefault="00923E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3E82">
            <w:tc>
              <w:tcPr>
                <w:tcW w:w="4500" w:type="dxa"/>
                <w:tcBorders>
                  <w:top w:val="nil"/>
                  <w:bottom w:val="single" w:sz="4" w:space="0" w:color="auto"/>
                  <w:right w:val="single" w:sz="4" w:space="0" w:color="auto"/>
                </w:tcBorders>
              </w:tcPr>
              <w:p w:rsidR="00923E82" w:rsidRDefault="008F69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3E82" w:rsidRDefault="008F69A9">
                <w:pPr>
                  <w:suppressLineNumbers/>
                  <w:spacing w:after="2"/>
                  <w:rPr>
                    <w:smallCaps/>
                  </w:rPr>
                </w:pPr>
                <w:r>
                  <w:rPr>
                    <w:rFonts w:ascii="Times New Roman"/>
                    <w:smallCaps/>
                    <w:sz w:val="24"/>
                  </w:rPr>
                  <w:t>District/Address:</w:t>
                </w:r>
              </w:p>
            </w:tc>
          </w:tr>
          <w:tr w:rsidR="00923E82">
            <w:tc>
              <w:tcPr>
                <w:tcW w:w="4500" w:type="dxa"/>
              </w:tcPr>
              <w:p w:rsidR="00923E82" w:rsidRDefault="008F69A9">
                <w:pPr>
                  <w:suppressLineNumbers/>
                  <w:spacing w:after="2"/>
                  <w:rPr>
                    <w:rFonts w:ascii="Times New Roman"/>
                  </w:rPr>
                </w:pPr>
                <w:r>
                  <w:rPr>
                    <w:rFonts w:ascii="Times New Roman"/>
                  </w:rPr>
                  <w:t>John A. Hart, Jr.</w:t>
                </w:r>
              </w:p>
            </w:tc>
            <w:tc>
              <w:tcPr>
                <w:tcW w:w="4500" w:type="dxa"/>
              </w:tcPr>
              <w:p w:rsidR="00923E82" w:rsidRDefault="008F69A9">
                <w:pPr>
                  <w:suppressLineNumbers/>
                  <w:spacing w:after="2"/>
                  <w:rPr>
                    <w:rFonts w:ascii="Times New Roman"/>
                  </w:rPr>
                </w:pPr>
                <w:r>
                  <w:rPr>
                    <w:rFonts w:ascii="Times New Roman"/>
                  </w:rPr>
                  <w:t>First Suffolk</w:t>
                </w:r>
              </w:p>
            </w:tc>
          </w:tr>
        </w:tbl>
      </w:sdtContent>
    </w:sdt>
    <w:p w:rsidR="00923E82" w:rsidRDefault="008F69A9">
      <w:pPr>
        <w:suppressLineNumbers/>
      </w:pPr>
      <w:r>
        <w:br w:type="page"/>
      </w:r>
    </w:p>
    <w:p w:rsidR="00923E82" w:rsidRDefault="008F69A9">
      <w:pPr>
        <w:suppressLineNumbers/>
        <w:jc w:val="center"/>
      </w:pPr>
      <w:r>
        <w:rPr>
          <w:rFonts w:ascii="Times New Roman"/>
          <w:sz w:val="24"/>
        </w:rPr>
        <w:lastRenderedPageBreak/>
        <w:t>[SIMILAR MATTER FILED IN PREVIOUS SESSION</w:t>
      </w:r>
      <w:r>
        <w:rPr>
          <w:rFonts w:ascii="Times New Roman"/>
          <w:sz w:val="24"/>
        </w:rPr>
        <w:br/>
        <w:t>SEE SENATE, NO. S02053 OF 2007-2008.]</w:t>
      </w:r>
    </w:p>
    <w:p w:rsidR="00923E82" w:rsidRDefault="008F69A9">
      <w:pPr>
        <w:suppressLineNumbers/>
        <w:spacing w:before="2" w:after="2"/>
        <w:jc w:val="center"/>
      </w:pPr>
      <w:r>
        <w:rPr>
          <w:rFonts w:ascii="Old English Text MT"/>
          <w:sz w:val="32"/>
        </w:rPr>
        <w:t>The Commonwealth of Massachusetts</w:t>
      </w:r>
      <w:r>
        <w:rPr>
          <w:rFonts w:ascii="Old English Text MT"/>
          <w:sz w:val="32"/>
        </w:rPr>
        <w:br/>
      </w:r>
    </w:p>
    <w:p w:rsidR="00923E82" w:rsidRDefault="008F69A9">
      <w:pPr>
        <w:suppressLineNumbers/>
        <w:spacing w:after="2"/>
        <w:jc w:val="center"/>
      </w:pPr>
      <w:r>
        <w:rPr>
          <w:rFonts w:ascii="Times New Roman"/>
          <w:b/>
          <w:sz w:val="24"/>
          <w:vertAlign w:val="superscript"/>
        </w:rPr>
        <w:t>_______________</w:t>
      </w:r>
    </w:p>
    <w:p w:rsidR="00923E82" w:rsidRDefault="008F69A9">
      <w:pPr>
        <w:suppressLineNumbers/>
        <w:spacing w:after="2"/>
        <w:jc w:val="center"/>
      </w:pPr>
      <w:r>
        <w:rPr>
          <w:rFonts w:ascii="Times New Roman"/>
          <w:b/>
          <w:sz w:val="18"/>
        </w:rPr>
        <w:t>In the Year Two Thousand and Nine</w:t>
      </w:r>
    </w:p>
    <w:p w:rsidR="00923E82" w:rsidRDefault="008F69A9">
      <w:pPr>
        <w:suppressLineNumbers/>
        <w:spacing w:after="2"/>
        <w:jc w:val="center"/>
      </w:pPr>
      <w:r>
        <w:rPr>
          <w:rFonts w:ascii="Times New Roman"/>
          <w:b/>
          <w:sz w:val="24"/>
          <w:vertAlign w:val="superscript"/>
        </w:rPr>
        <w:t>_______________</w:t>
      </w:r>
    </w:p>
    <w:p w:rsidR="00923E82" w:rsidRDefault="008F69A9">
      <w:pPr>
        <w:suppressLineNumbers/>
        <w:spacing w:after="2"/>
      </w:pPr>
      <w:r>
        <w:rPr>
          <w:sz w:val="14"/>
        </w:rPr>
        <w:br/>
      </w:r>
      <w:r>
        <w:br/>
      </w:r>
    </w:p>
    <w:p w:rsidR="00923E82" w:rsidRDefault="008F69A9">
      <w:pPr>
        <w:suppressLineNumbers/>
      </w:pPr>
      <w:proofErr w:type="gramStart"/>
      <w:r>
        <w:rPr>
          <w:rFonts w:ascii="Times New Roman"/>
          <w:smallCaps/>
          <w:sz w:val="28"/>
        </w:rPr>
        <w:t>An Act relative to the South Boston bypass road                .</w:t>
      </w:r>
      <w:proofErr w:type="gramEnd"/>
      <w:r>
        <w:br/>
      </w:r>
      <w:r>
        <w:br/>
      </w:r>
      <w:r>
        <w:br/>
      </w:r>
    </w:p>
    <w:p w:rsidR="00923E82" w:rsidRPr="00861F0D" w:rsidRDefault="008F69A9">
      <w:pPr>
        <w:suppressLineNumbers/>
        <w:rPr>
          <w:rFonts w:ascii="Times New Roman" w:hAnsi="Times New Roman" w:cs="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23E82" w:rsidRPr="00861F0D" w:rsidRDefault="008F69A9" w:rsidP="00861F0D">
      <w:pPr>
        <w:pStyle w:val="NormalWeb"/>
        <w:spacing w:line="480" w:lineRule="auto"/>
        <w:rPr>
          <w:rFonts w:ascii="Times New Roman" w:hAnsi="Times New Roman"/>
          <w:sz w:val="18"/>
          <w:szCs w:val="18"/>
        </w:rPr>
      </w:pPr>
      <w:proofErr w:type="gramStart"/>
      <w:r w:rsidRPr="00861F0D">
        <w:rPr>
          <w:rFonts w:ascii="Times New Roman" w:hAnsi="Times New Roman"/>
          <w:szCs w:val="18"/>
        </w:rPr>
        <w:t>SECTION 1.</w:t>
      </w:r>
      <w:proofErr w:type="gramEnd"/>
      <w:r w:rsidRPr="00861F0D">
        <w:rPr>
          <w:rFonts w:ascii="Times New Roman" w:hAnsi="Times New Roman"/>
          <w:szCs w:val="18"/>
        </w:rPr>
        <w:t xml:space="preserve"> </w:t>
      </w:r>
      <w:r w:rsidRPr="00861F0D">
        <w:rPr>
          <w:rFonts w:ascii="Times New Roman" w:hAnsi="Times New Roman"/>
        </w:rPr>
        <w:t>Notwithstanding the provisions of any general or special law to the contrary, including the provisions of any prior capital authorization act, the executive office of transportation and construction is hereby authorized and directed to expend not more than $30,000,000 for the design, engineering, permitting and construction of a dedicated commercial freight corridor to preserve truck access between the Paul W. Conley Marine terminal in South Boston over the reserved channel, so-called, to the existing port haul road connecting to the interstate highway system, including, development of a cost estimate for acquiring a parallel rail easement to connect the Paul W. Conley terminal to the rail line that ends at the marine industrial park in South Boston; provided that no more than 15% of the total appropriation herein shall be expended for the design of said freight corridor. Said freight corridor shall be designed and constructed to handle the maximum allowable weight for trucks of 99,000 pounds. Said freight corridor shall include a buffer zone between the haul</w:t>
      </w:r>
      <w:r w:rsidR="00861F0D" w:rsidRPr="00861F0D">
        <w:rPr>
          <w:rFonts w:ascii="Times New Roman" w:hAnsi="Times New Roman"/>
        </w:rPr>
        <w:t xml:space="preserve"> </w:t>
      </w:r>
      <w:r w:rsidRPr="00861F0D">
        <w:rPr>
          <w:rFonts w:ascii="Times New Roman" w:hAnsi="Times New Roman"/>
        </w:rPr>
        <w:t xml:space="preserve">road and the nearby residential community which shall be designed with the neighborhood residents in order to minimize impact upon the </w:t>
      </w:r>
      <w:r w:rsidRPr="00861F0D">
        <w:rPr>
          <w:rFonts w:ascii="Times New Roman" w:hAnsi="Times New Roman"/>
        </w:rPr>
        <w:lastRenderedPageBreak/>
        <w:t>neighborhood. The secretary of the executive office of transportation and construction shall file such designs, permits and cost estimates with the joint committee on transportation and the port competitive task force, so-called, on or before September 1, 2010.</w:t>
      </w:r>
      <w:r w:rsidRPr="00861F0D">
        <w:rPr>
          <w:rFonts w:ascii="Times New Roman" w:hAnsi="Times New Roman"/>
          <w:sz w:val="18"/>
          <w:szCs w:val="18"/>
        </w:rPr>
        <w:t xml:space="preserve"> </w:t>
      </w:r>
    </w:p>
    <w:sectPr w:rsidR="00923E82" w:rsidRPr="00861F0D" w:rsidSect="00923E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3E82"/>
    <w:rsid w:val="004A71FD"/>
    <w:rsid w:val="004D6727"/>
    <w:rsid w:val="00861F0D"/>
    <w:rsid w:val="008F69A9"/>
    <w:rsid w:val="00923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A9"/>
    <w:rPr>
      <w:rFonts w:ascii="Tahoma" w:hAnsi="Tahoma" w:cs="Tahoma"/>
      <w:sz w:val="16"/>
      <w:szCs w:val="16"/>
    </w:rPr>
  </w:style>
  <w:style w:type="character" w:styleId="LineNumber">
    <w:name w:val="line number"/>
    <w:basedOn w:val="DefaultParagraphFont"/>
    <w:uiPriority w:val="99"/>
    <w:semiHidden/>
    <w:unhideWhenUsed/>
    <w:rsid w:val="008F69A9"/>
  </w:style>
  <w:style w:type="paragraph" w:styleId="NormalWeb">
    <w:name w:val="Normal (Web)"/>
    <w:basedOn w:val="Normal"/>
    <w:rsid w:val="008F69A9"/>
    <w:pPr>
      <w:spacing w:before="100" w:beforeAutospacing="1" w:after="100" w:afterAutospacing="1" w:line="240" w:lineRule="auto"/>
    </w:pPr>
    <w:rPr>
      <w:rFonts w:ascii="Arial Unicode MS" w:eastAsia="Arial Unicode MS" w:hAnsi="Arial Unicode MS" w:cs="Times New Roman"/>
      <w:sz w:val="24"/>
      <w:szCs w:val="20"/>
    </w:rPr>
  </w:style>
  <w:style w:type="paragraph" w:styleId="BodyText2">
    <w:name w:val="Body Text 2"/>
    <w:basedOn w:val="Normal"/>
    <w:link w:val="BodyText2Char"/>
    <w:rsid w:val="008F69A9"/>
    <w:pPr>
      <w:spacing w:before="100" w:beforeAutospacing="1" w:after="100" w:afterAutospacing="1"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F69A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366</Words>
  <Characters>2091</Characters>
  <Application>Microsoft Office Word</Application>
  <DocSecurity>0</DocSecurity>
  <Lines>17</Lines>
  <Paragraphs>4</Paragraphs>
  <ScaleCrop>false</ScaleCrop>
  <Company>Massachusetts Legislature</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2009-01-14T14:58:00Z</dcterms:created>
  <dcterms:modified xsi:type="dcterms:W3CDTF">2009-01-14T17:10:00Z</dcterms:modified>
</cp:coreProperties>
</file>