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5452D8" w:rsidRDefault="006D1269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1/12/2009</w:t>
      </w:r>
    </w:p>
    <w:p w:rsidR="005452D8" w:rsidRDefault="006D1269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c>
          <w:tcPr>
            <w:tcW w:w="9018" w:type="dxa"/>
          </w:tcPr>
          <w:p w:rsidRPr="00DB534B" w:rsidR="00DB534B" w:rsidP="00DB534B" w:rsidRDefault="004C7620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5452D8" w:rsidRDefault="006D126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5452D8" w:rsidRDefault="006D126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452D8" w:rsidRDefault="006D1269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5452D8" w:rsidRDefault="006D1269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Mr. Brown</w:t>
      </w:r>
    </w:p>
    <w:p w:rsidR="005452D8" w:rsidRDefault="006D1269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452D8" w:rsidRDefault="006D1269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5452D8" w:rsidRDefault="006D1269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5452D8" w:rsidRDefault="006D1269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sexual abuse of minors.</w:t>
      </w:r>
      <w:proofErr w:type="gramEnd"/>
    </w:p>
    <w:p w:rsidR="005452D8" w:rsidRDefault="006D126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452D8" w:rsidRDefault="006D1269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5452D8" w:rsidRDefault="005452D8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Mr. Brown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Norfolk, Bristol and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Mr. Hedlund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Plymouth and Norfolk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Mr. Knapik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Second Hampden and Hampshire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Mr. Tarr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First Essex and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Mr. Tisei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Middlesex and Essex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Todd M. Smola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1st Hampden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F. Jay Barrows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1st Bristol</w:t>
                </w:r>
              </w:p>
            </w:tc>
          </w:tr>
        </w:tbl>
      </w:sdtContent>
    </w:sdt>
    <w:p w:rsidR="005452D8" w:rsidRDefault="006D1269">
      <w:pPr>
        <w:suppressLineNumbers/>
      </w:pPr>
      <w:r>
        <w:br w:type="page"/>
      </w:r>
    </w:p>
    <w:p w:rsidR="005452D8" w:rsidRDefault="006D1269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S00816 OF 2007-2008.]</w:t>
      </w:r>
    </w:p>
    <w:p w:rsidR="005452D8" w:rsidRDefault="006D126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5452D8" w:rsidRDefault="006D126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452D8" w:rsidRDefault="006D1269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5452D8" w:rsidRDefault="006D126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452D8" w:rsidRDefault="006D1269">
      <w:pPr>
        <w:suppressLineNumbers/>
        <w:spacing w:after="2"/>
      </w:pPr>
      <w:r>
        <w:rPr>
          <w:sz w:val="14"/>
        </w:rPr>
        <w:br/>
      </w:r>
      <w:r>
        <w:br/>
      </w:r>
    </w:p>
    <w:p w:rsidR="005452D8" w:rsidRDefault="006D1269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sexual abuse of minors.</w:t>
      </w:r>
      <w:proofErr w:type="gramEnd"/>
      <w:r>
        <w:br/>
      </w:r>
      <w:r>
        <w:br/>
      </w:r>
      <w:r>
        <w:br/>
      </w:r>
    </w:p>
    <w:p w:rsidR="005452D8" w:rsidRDefault="006D1269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6D1269" w:rsidP="004C7620" w:rsidRDefault="006D1269">
      <w:pPr>
        <w:pStyle w:val="NormalWeb"/>
        <w:spacing w:line="480" w:lineRule="auto"/>
        <w:ind w:firstLine="720"/>
      </w:pPr>
      <w:proofErr w:type="gramStart"/>
      <w:r>
        <w:rPr>
          <w:rStyle w:val="grame"/>
        </w:rPr>
        <w:t>SECTION 1.</w:t>
      </w:r>
      <w:proofErr w:type="gramEnd"/>
      <w:r>
        <w:t xml:space="preserve"> Chapter 260 of the General Laws is hereby amended by striking out section 4C, as appearing in the 2002 Official Edition.</w:t>
      </w:r>
    </w:p>
    <w:p w:rsidR="006D1269" w:rsidP="004C7620" w:rsidRDefault="006D1269">
      <w:pPr>
        <w:pStyle w:val="NormalWeb"/>
        <w:spacing w:line="480" w:lineRule="auto"/>
        <w:ind w:firstLine="720"/>
      </w:pPr>
      <w:proofErr w:type="gramStart"/>
      <w:r>
        <w:rPr>
          <w:rStyle w:val="grame"/>
        </w:rPr>
        <w:t>SECTION 2.</w:t>
      </w:r>
      <w:proofErr w:type="gramEnd"/>
      <w:r>
        <w:t>   Section 100A of chapter 276 of the General Laws, as so appearing, is hereby amended by inserting after the word “court,”, in line 69, the following words:-  a victim seeking information on a sex offense, as defined in section 178C of chapter 6, committed against the victim when the victim was a minor and the offender an adult.</w:t>
      </w:r>
    </w:p>
    <w:p w:rsidR="006D1269" w:rsidP="004C7620" w:rsidRDefault="006D1269">
      <w:pPr>
        <w:pStyle w:val="NormalWeb"/>
        <w:spacing w:line="480" w:lineRule="auto"/>
        <w:ind w:firstLine="720"/>
      </w:pPr>
      <w:proofErr w:type="gramStart"/>
      <w:r>
        <w:rPr>
          <w:rStyle w:val="grame"/>
        </w:rPr>
        <w:t>SECTION 3.</w:t>
      </w:r>
      <w:proofErr w:type="gramEnd"/>
      <w:r>
        <w:t>   Section 63 of chapter 277 of the General Laws, as so appearing, is hereby amended by inserting after the word “five”, in line 5, the following words</w:t>
      </w:r>
      <w:proofErr w:type="gramStart"/>
      <w:r>
        <w:rPr>
          <w:rStyle w:val="grame"/>
        </w:rPr>
        <w:t>:-</w:t>
      </w:r>
      <w:proofErr w:type="gramEnd"/>
      <w:r>
        <w:t>  may be found at any time.</w:t>
      </w:r>
    </w:p>
    <w:p w:rsidR="006D1269" w:rsidP="004C7620" w:rsidRDefault="006D1269">
      <w:pPr>
        <w:pStyle w:val="NormalWeb"/>
        <w:spacing w:line="480" w:lineRule="auto"/>
        <w:ind w:firstLine="720"/>
      </w:pPr>
      <w:proofErr w:type="gramStart"/>
      <w:r>
        <w:rPr>
          <w:rStyle w:val="grame"/>
        </w:rPr>
        <w:lastRenderedPageBreak/>
        <w:t>SECTION 4.</w:t>
      </w:r>
      <w:proofErr w:type="gramEnd"/>
      <w:r>
        <w:t>   Said section 63 of said chapter 277, as so appearing, is hereby further amended by striking out, in lines 19 and 20, the words “, twenty-two, twenty-two A, twenty-</w:t>
      </w:r>
      <w:proofErr w:type="gramStart"/>
      <w:r>
        <w:t>three</w:t>
      </w:r>
      <w:proofErr w:type="gramEnd"/>
      <w:r>
        <w:t>, twenty-four B”.</w:t>
      </w:r>
    </w:p>
    <w:p w:rsidR="005452D8" w:rsidP="004C7620" w:rsidRDefault="006D1269">
      <w:pPr>
        <w:pStyle w:val="NormalWeb"/>
        <w:spacing w:line="480" w:lineRule="auto"/>
        <w:ind w:firstLine="720"/>
      </w:pPr>
      <w:proofErr w:type="gramStart"/>
      <w:r>
        <w:rPr>
          <w:rStyle w:val="grame"/>
        </w:rPr>
        <w:t>SECTION 5.</w:t>
      </w:r>
      <w:proofErr w:type="gramEnd"/>
      <w:r>
        <w:t>  This amendment shall be deemed to be retroactive to the fullest extent permitted under the Constitution of the United States and the Declaration of Rights of the Commonwealth of Massachusetts</w:t>
      </w:r>
      <w:r>
        <w:rPr>
          <w:sz w:val="22"/>
        </w:rPr>
        <w:tab/>
      </w:r>
    </w:p>
    <w:sectPr w:rsidR="005452D8" w:rsidSect="005452D8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452D8"/>
    <w:rsid w:val="004C7620"/>
    <w:rsid w:val="005452D8"/>
    <w:rsid w:val="006D1269"/>
    <w:rsid w:val="00D13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8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1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26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D1269"/>
  </w:style>
  <w:style w:type="paragraph" w:styleId="NormalWeb">
    <w:name w:val="Normal (Web)"/>
    <w:basedOn w:val="Normal"/>
    <w:uiPriority w:val="99"/>
    <w:unhideWhenUsed/>
    <w:rsid w:val="006D1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me">
    <w:name w:val="grame"/>
    <w:basedOn w:val="DefaultParagraphFont"/>
    <w:rsid w:val="006D12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0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320</Words>
  <Characters>1828</Characters>
  <Application>Microsoft Office Word</Application>
  <DocSecurity>0</DocSecurity>
  <Lines>15</Lines>
  <Paragraphs>4</Paragraphs>
  <ScaleCrop>false</ScaleCrop>
  <Company>Massachusetts Legislature</Company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2009-01-12T21:57:00Z</dcterms:created>
  <dcterms:modified xsi:type="dcterms:W3CDTF">2009-01-14T16:44:00Z</dcterms:modified>
</cp:coreProperties>
</file>