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807" w:rsidRDefault="00675103">
      <w:pPr>
        <w:suppressLineNumbers/>
        <w:spacing w:after="2"/>
        <w:jc w:val="center"/>
      </w:pPr>
      <w:r>
        <w:rPr>
          <w:rFonts w:ascii="Arial"/>
          <w:sz w:val="18"/>
        </w:rPr>
        <w:t>SENATE DOCKET, NO.         FILED ON: 1/13/2009</w:t>
      </w:r>
    </w:p>
    <w:p w:rsidR="00BC3807" w:rsidRDefault="0067510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75103" w:rsidP="00DB534B">
            <w:pPr>
              <w:suppressLineNumbers/>
              <w:jc w:val="right"/>
              <w:rPr>
                <w:b/>
                <w:sz w:val="28"/>
              </w:rPr>
            </w:pPr>
          </w:p>
        </w:tc>
      </w:tr>
    </w:tbl>
    <w:p w:rsidR="00BC3807" w:rsidRDefault="00675103">
      <w:pPr>
        <w:suppressLineNumbers/>
        <w:spacing w:before="2" w:after="2"/>
        <w:jc w:val="center"/>
      </w:pPr>
      <w:r>
        <w:rPr>
          <w:rFonts w:ascii="Old English Text MT"/>
          <w:sz w:val="32"/>
        </w:rPr>
        <w:t>The Commonwealth of Massachusetts</w:t>
      </w:r>
    </w:p>
    <w:p w:rsidR="00BC3807" w:rsidRDefault="00675103">
      <w:pPr>
        <w:suppressLineNumbers/>
        <w:spacing w:after="2"/>
        <w:jc w:val="center"/>
      </w:pPr>
      <w:r>
        <w:rPr>
          <w:rFonts w:ascii="Times New Roman"/>
          <w:b/>
          <w:sz w:val="32"/>
          <w:vertAlign w:val="superscript"/>
        </w:rPr>
        <w:t>_______________</w:t>
      </w:r>
    </w:p>
    <w:p w:rsidR="00BC3807" w:rsidRDefault="00675103">
      <w:pPr>
        <w:suppressLineNumbers/>
        <w:spacing w:before="2"/>
        <w:jc w:val="center"/>
      </w:pPr>
      <w:r>
        <w:rPr>
          <w:rFonts w:ascii="Times New Roman"/>
          <w:sz w:val="20"/>
        </w:rPr>
        <w:t>PRESENTED BY:</w:t>
      </w:r>
    </w:p>
    <w:p w:rsidR="00BC3807" w:rsidRDefault="00675103">
      <w:pPr>
        <w:suppressLineNumbers/>
        <w:spacing w:after="2"/>
        <w:jc w:val="center"/>
      </w:pPr>
      <w:r>
        <w:rPr>
          <w:rFonts w:ascii="Times New Roman"/>
          <w:b/>
          <w:sz w:val="24"/>
        </w:rPr>
        <w:t>James E. Timilty</w:t>
      </w:r>
    </w:p>
    <w:p w:rsidR="00BC3807" w:rsidRDefault="00675103">
      <w:pPr>
        <w:suppressLineNumbers/>
        <w:jc w:val="center"/>
      </w:pPr>
      <w:r>
        <w:rPr>
          <w:rFonts w:ascii="Times New Roman"/>
          <w:b/>
          <w:sz w:val="32"/>
          <w:vertAlign w:val="superscript"/>
        </w:rPr>
        <w:t>_______________</w:t>
      </w:r>
    </w:p>
    <w:p w:rsidR="00BC3807" w:rsidRDefault="0067510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C3807" w:rsidRDefault="00675103">
      <w:pPr>
        <w:suppressLineNumbers/>
      </w:pPr>
      <w:r>
        <w:rPr>
          <w:rFonts w:ascii="Times New Roman"/>
          <w:sz w:val="20"/>
        </w:rPr>
        <w:tab/>
        <w:t>The undersigned legislators and/or citizens respectfully petition for the passage of the accompanying bill:</w:t>
      </w:r>
    </w:p>
    <w:p w:rsidR="00BC3807" w:rsidRDefault="00675103">
      <w:pPr>
        <w:suppressLineNumbers/>
        <w:spacing w:after="2"/>
        <w:jc w:val="center"/>
      </w:pPr>
      <w:r>
        <w:rPr>
          <w:rFonts w:ascii="Times New Roman"/>
          <w:sz w:val="24"/>
        </w:rPr>
        <w:t>An Act relative to the insta</w:t>
      </w:r>
      <w:r>
        <w:rPr>
          <w:rFonts w:ascii="Times New Roman"/>
          <w:sz w:val="24"/>
        </w:rPr>
        <w:t>llation of approved smoke detectors in certain residential buildings or structures.</w:t>
      </w:r>
    </w:p>
    <w:p w:rsidR="00BC3807" w:rsidRDefault="00675103">
      <w:pPr>
        <w:suppressLineNumbers/>
        <w:spacing w:after="2"/>
        <w:jc w:val="center"/>
      </w:pPr>
      <w:r>
        <w:rPr>
          <w:rFonts w:ascii="Times New Roman"/>
          <w:b/>
          <w:sz w:val="32"/>
          <w:vertAlign w:val="superscript"/>
        </w:rPr>
        <w:t>_______________</w:t>
      </w:r>
    </w:p>
    <w:p w:rsidR="00BC3807" w:rsidRDefault="00675103">
      <w:pPr>
        <w:suppressLineNumbers/>
        <w:jc w:val="center"/>
      </w:pPr>
      <w:r>
        <w:rPr>
          <w:rFonts w:ascii="Times New Roman"/>
          <w:sz w:val="20"/>
        </w:rPr>
        <w:t>PETITION OF:</w:t>
      </w:r>
    </w:p>
    <w:p w:rsidR="00BC3807" w:rsidRDefault="00BC380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C3807">
            <w:tblPrEx>
              <w:tblCellMar>
                <w:top w:w="0" w:type="dxa"/>
                <w:bottom w:w="0" w:type="dxa"/>
              </w:tblCellMar>
            </w:tblPrEx>
            <w:tc>
              <w:tcPr>
                <w:tcW w:w="4500" w:type="dxa"/>
                <w:tcBorders>
                  <w:top w:val="nil"/>
                  <w:bottom w:val="single" w:sz="4" w:space="0" w:color="auto"/>
                  <w:right w:val="single" w:sz="4" w:space="0" w:color="auto"/>
                </w:tcBorders>
              </w:tcPr>
              <w:p w:rsidR="00BC3807" w:rsidRDefault="0067510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C3807" w:rsidRDefault="00675103">
                <w:pPr>
                  <w:suppressLineNumbers/>
                  <w:spacing w:after="2"/>
                  <w:rPr>
                    <w:smallCaps/>
                  </w:rPr>
                </w:pPr>
                <w:r>
                  <w:rPr>
                    <w:rFonts w:ascii="Times New Roman"/>
                    <w:smallCaps/>
                    <w:sz w:val="24"/>
                  </w:rPr>
                  <w:t>District/Address:</w:t>
                </w:r>
              </w:p>
            </w:tc>
          </w:tr>
          <w:tr w:rsidR="00BC3807">
            <w:tblPrEx>
              <w:tblCellMar>
                <w:top w:w="0" w:type="dxa"/>
                <w:bottom w:w="0" w:type="dxa"/>
              </w:tblCellMar>
            </w:tblPrEx>
            <w:tc>
              <w:tcPr>
                <w:tcW w:w="4500" w:type="dxa"/>
              </w:tcPr>
              <w:p w:rsidR="00BC3807" w:rsidRDefault="00675103">
                <w:pPr>
                  <w:suppressLineNumbers/>
                  <w:spacing w:after="2"/>
                  <w:rPr>
                    <w:rFonts w:ascii="Times New Roman"/>
                  </w:rPr>
                </w:pPr>
                <w:r>
                  <w:rPr>
                    <w:rFonts w:ascii="Times New Roman"/>
                  </w:rPr>
                  <w:t>James E. Timilty</w:t>
                </w:r>
              </w:p>
            </w:tc>
            <w:tc>
              <w:tcPr>
                <w:tcW w:w="4500" w:type="dxa"/>
              </w:tcPr>
              <w:p w:rsidR="00BC3807" w:rsidRDefault="00675103">
                <w:pPr>
                  <w:suppressLineNumbers/>
                  <w:spacing w:after="2"/>
                  <w:rPr>
                    <w:rFonts w:ascii="Times New Roman"/>
                  </w:rPr>
                </w:pPr>
                <w:r>
                  <w:rPr>
                    <w:rFonts w:ascii="Times New Roman"/>
                  </w:rPr>
                  <w:t>Bristol and Norfolk</w:t>
                </w:r>
              </w:p>
            </w:tc>
          </w:tr>
        </w:tbl>
      </w:sdtContent>
    </w:sdt>
    <w:p w:rsidR="00BC3807" w:rsidRDefault="00675103">
      <w:pPr>
        <w:suppressLineNumbers/>
      </w:pPr>
      <w:r>
        <w:br w:type="page"/>
      </w:r>
    </w:p>
    <w:p w:rsidR="00BC3807" w:rsidRDefault="00675103">
      <w:pPr>
        <w:suppressLineNumbers/>
        <w:spacing w:before="2" w:after="2"/>
        <w:jc w:val="center"/>
      </w:pPr>
      <w:r>
        <w:rPr>
          <w:rFonts w:ascii="Old English Text MT"/>
          <w:sz w:val="32"/>
        </w:rPr>
        <w:lastRenderedPageBreak/>
        <w:t>The Commonwealth of Massachusetts</w:t>
      </w:r>
      <w:r>
        <w:rPr>
          <w:rFonts w:ascii="Old English Text MT"/>
          <w:sz w:val="32"/>
        </w:rPr>
        <w:br/>
      </w:r>
    </w:p>
    <w:p w:rsidR="00BC3807" w:rsidRDefault="00675103">
      <w:pPr>
        <w:suppressLineNumbers/>
        <w:spacing w:after="2"/>
        <w:jc w:val="center"/>
      </w:pPr>
      <w:r>
        <w:rPr>
          <w:rFonts w:ascii="Times New Roman"/>
          <w:b/>
          <w:sz w:val="24"/>
          <w:vertAlign w:val="superscript"/>
        </w:rPr>
        <w:t>_______________</w:t>
      </w:r>
    </w:p>
    <w:p w:rsidR="00BC3807" w:rsidRDefault="00675103">
      <w:pPr>
        <w:suppressLineNumbers/>
        <w:spacing w:after="2"/>
        <w:jc w:val="center"/>
      </w:pPr>
      <w:r>
        <w:rPr>
          <w:rFonts w:ascii="Times New Roman"/>
          <w:b/>
          <w:sz w:val="18"/>
        </w:rPr>
        <w:t>In the Year Two Thousand and Nine</w:t>
      </w:r>
    </w:p>
    <w:p w:rsidR="00BC3807" w:rsidRDefault="00675103">
      <w:pPr>
        <w:suppressLineNumbers/>
        <w:spacing w:after="2"/>
        <w:jc w:val="center"/>
      </w:pPr>
      <w:r>
        <w:rPr>
          <w:rFonts w:ascii="Times New Roman"/>
          <w:b/>
          <w:sz w:val="24"/>
          <w:vertAlign w:val="superscript"/>
        </w:rPr>
        <w:t>_______________</w:t>
      </w:r>
    </w:p>
    <w:p w:rsidR="00BC3807" w:rsidRDefault="00675103">
      <w:pPr>
        <w:suppressLineNumbers/>
        <w:spacing w:after="2"/>
      </w:pPr>
      <w:r>
        <w:rPr>
          <w:sz w:val="14"/>
        </w:rPr>
        <w:br/>
      </w:r>
      <w:r>
        <w:br/>
      </w:r>
    </w:p>
    <w:p w:rsidR="00BC3807" w:rsidRDefault="00675103">
      <w:pPr>
        <w:suppressLineNumbers/>
      </w:pPr>
      <w:proofErr w:type="gramStart"/>
      <w:r>
        <w:rPr>
          <w:rFonts w:ascii="Times New Roman"/>
          <w:smallCaps/>
          <w:sz w:val="28"/>
        </w:rPr>
        <w:t>An Act relative to the installation of approved smoke detectors in certain residential buildings or structures.</w:t>
      </w:r>
      <w:proofErr w:type="gramEnd"/>
      <w:r>
        <w:br/>
      </w:r>
      <w:r>
        <w:br/>
      </w:r>
      <w:r>
        <w:br/>
      </w:r>
    </w:p>
    <w:p w:rsidR="00BC3807" w:rsidRDefault="0067510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75103" w:rsidRPr="00675103" w:rsidRDefault="00675103" w:rsidP="00675103">
      <w:pPr>
        <w:spacing w:line="480" w:lineRule="auto"/>
        <w:rPr>
          <w:rFonts w:ascii="Times New Roman" w:hAnsi="Times New Roman" w:cs="Times New Roman"/>
          <w:sz w:val="24"/>
          <w:szCs w:val="24"/>
        </w:rPr>
      </w:pPr>
      <w:proofErr w:type="gramStart"/>
      <w:r w:rsidRPr="00675103">
        <w:rPr>
          <w:rFonts w:ascii="Times New Roman" w:hAnsi="Times New Roman" w:cs="Times New Roman"/>
          <w:sz w:val="24"/>
          <w:szCs w:val="24"/>
        </w:rPr>
        <w:t>SECTION 1.</w:t>
      </w:r>
      <w:proofErr w:type="gramEnd"/>
      <w:r w:rsidRPr="00675103">
        <w:rPr>
          <w:rFonts w:ascii="Times New Roman" w:hAnsi="Times New Roman" w:cs="Times New Roman"/>
          <w:sz w:val="24"/>
          <w:szCs w:val="24"/>
        </w:rPr>
        <w:tab/>
      </w:r>
      <w:r w:rsidRPr="00675103">
        <w:rPr>
          <w:rFonts w:ascii="Times New Roman" w:hAnsi="Times New Roman" w:cs="Times New Roman"/>
          <w:bCs/>
          <w:sz w:val="24"/>
          <w:szCs w:val="24"/>
        </w:rPr>
        <w:t>Chapter 148 of the General Laws, as appearing in the 2006 Official Edition, is hereby amended by striking section 26D in its entirety</w:t>
      </w:r>
      <w:r w:rsidRPr="00675103">
        <w:rPr>
          <w:rFonts w:ascii="Times New Roman" w:hAnsi="Times New Roman" w:cs="Times New Roman"/>
          <w:b/>
          <w:bCs/>
          <w:sz w:val="24"/>
          <w:szCs w:val="24"/>
        </w:rPr>
        <w:t xml:space="preserve"> </w:t>
      </w:r>
      <w:r w:rsidRPr="00675103">
        <w:rPr>
          <w:rFonts w:ascii="Times New Roman" w:hAnsi="Times New Roman" w:cs="Times New Roman"/>
          <w:sz w:val="24"/>
          <w:szCs w:val="24"/>
        </w:rPr>
        <w:t>and inserting in place thereof the following new section:-</w:t>
      </w:r>
    </w:p>
    <w:p w:rsidR="00675103" w:rsidRPr="00675103" w:rsidRDefault="00675103" w:rsidP="00675103">
      <w:pPr>
        <w:spacing w:line="480" w:lineRule="auto"/>
        <w:rPr>
          <w:rFonts w:ascii="Times New Roman" w:hAnsi="Times New Roman" w:cs="Times New Roman"/>
          <w:sz w:val="24"/>
          <w:szCs w:val="24"/>
        </w:rPr>
      </w:pPr>
    </w:p>
    <w:p w:rsidR="00675103" w:rsidRPr="00675103" w:rsidRDefault="00675103" w:rsidP="00675103">
      <w:pPr>
        <w:spacing w:line="480" w:lineRule="auto"/>
        <w:rPr>
          <w:rFonts w:ascii="Times New Roman" w:hAnsi="Times New Roman" w:cs="Times New Roman"/>
          <w:sz w:val="24"/>
          <w:szCs w:val="24"/>
        </w:rPr>
      </w:pPr>
      <w:r w:rsidRPr="00675103">
        <w:rPr>
          <w:rFonts w:ascii="Times New Roman" w:hAnsi="Times New Roman" w:cs="Times New Roman"/>
          <w:sz w:val="24"/>
          <w:szCs w:val="24"/>
        </w:rPr>
        <w:t xml:space="preserve">Section 26D. (a)  Notwithstanding any other general or special law to the contrary and without regard to the date of construction, every one or two family building or structure and every building or structure containing more than one, but less than six dwelling units, occupied in whole or in part for residential purposes shall, upon sale or transfer of such building or structure, be equipped by the seller with approved smoke detectors in accordance with the rules and regulations of the Board of Fire Prevention Regulations.  The head of the fire department shall inspect such building or structure at the time of sale or transfer for compliance with this section. </w:t>
      </w:r>
    </w:p>
    <w:p w:rsidR="00675103" w:rsidRPr="00675103" w:rsidRDefault="00675103" w:rsidP="00675103">
      <w:pPr>
        <w:spacing w:line="480" w:lineRule="auto"/>
        <w:rPr>
          <w:rFonts w:ascii="Times New Roman" w:hAnsi="Times New Roman" w:cs="Times New Roman"/>
          <w:sz w:val="24"/>
          <w:szCs w:val="24"/>
        </w:rPr>
      </w:pPr>
      <w:r>
        <w:rPr>
          <w:rFonts w:ascii="Times New Roman" w:hAnsi="Times New Roman" w:cs="Times New Roman"/>
          <w:sz w:val="24"/>
          <w:szCs w:val="24"/>
        </w:rPr>
        <w:t xml:space="preserve">(b) </w:t>
      </w:r>
      <w:r w:rsidRPr="00675103">
        <w:rPr>
          <w:rFonts w:ascii="Times New Roman" w:hAnsi="Times New Roman" w:cs="Times New Roman"/>
          <w:sz w:val="24"/>
          <w:szCs w:val="24"/>
        </w:rPr>
        <w:t xml:space="preserve">For purposes of this section, the Board of Fire Prevention Regulations shall promulgate all necessary rules and regulations regarding approved smoke detectors, including, but not limited </w:t>
      </w:r>
      <w:r w:rsidRPr="00675103">
        <w:rPr>
          <w:rFonts w:ascii="Times New Roman" w:hAnsi="Times New Roman" w:cs="Times New Roman"/>
          <w:sz w:val="24"/>
          <w:szCs w:val="24"/>
        </w:rPr>
        <w:lastRenderedPageBreak/>
        <w:t>to:  the type, use, location, duration, power supply, monitoring, notification, method and manner of installation and all definitions related thereto, as it shall deem necessary for the protection of life and property.</w:t>
      </w:r>
    </w:p>
    <w:p w:rsidR="00675103" w:rsidRPr="00675103" w:rsidRDefault="00675103" w:rsidP="00675103">
      <w:pPr>
        <w:spacing w:line="480" w:lineRule="auto"/>
        <w:rPr>
          <w:rFonts w:ascii="Times New Roman" w:hAnsi="Times New Roman" w:cs="Times New Roman"/>
          <w:sz w:val="24"/>
          <w:szCs w:val="24"/>
        </w:rPr>
      </w:pPr>
      <w:r>
        <w:rPr>
          <w:rFonts w:ascii="Times New Roman" w:hAnsi="Times New Roman" w:cs="Times New Roman"/>
          <w:sz w:val="24"/>
          <w:szCs w:val="24"/>
        </w:rPr>
        <w:t xml:space="preserve">(c) </w:t>
      </w:r>
      <w:r w:rsidRPr="00675103">
        <w:rPr>
          <w:rFonts w:ascii="Times New Roman" w:hAnsi="Times New Roman" w:cs="Times New Roman"/>
          <w:sz w:val="24"/>
          <w:szCs w:val="24"/>
        </w:rPr>
        <w:t>The head of the fire department shall enforce the provisions of this section.</w:t>
      </w:r>
    </w:p>
    <w:p w:rsidR="00675103" w:rsidRPr="00675103" w:rsidRDefault="00675103" w:rsidP="00675103">
      <w:pPr>
        <w:pStyle w:val="BodyText"/>
        <w:spacing w:line="480" w:lineRule="auto"/>
        <w:rPr>
          <w:b w:val="0"/>
        </w:rPr>
      </w:pPr>
    </w:p>
    <w:p w:rsidR="00675103" w:rsidRPr="00675103" w:rsidRDefault="00675103" w:rsidP="00675103">
      <w:pPr>
        <w:pStyle w:val="BodyText"/>
        <w:spacing w:line="480" w:lineRule="auto"/>
        <w:rPr>
          <w:b w:val="0"/>
          <w:bCs w:val="0"/>
        </w:rPr>
      </w:pPr>
      <w:proofErr w:type="gramStart"/>
      <w:r w:rsidRPr="00675103">
        <w:rPr>
          <w:b w:val="0"/>
        </w:rPr>
        <w:t>SECTION 2</w:t>
      </w:r>
      <w:r w:rsidRPr="00675103">
        <w:rPr>
          <w:b w:val="0"/>
          <w:bCs w:val="0"/>
        </w:rPr>
        <w:t>.</w:t>
      </w:r>
      <w:proofErr w:type="gramEnd"/>
      <w:r w:rsidRPr="00675103">
        <w:rPr>
          <w:b w:val="0"/>
          <w:bCs w:val="0"/>
        </w:rPr>
        <w:tab/>
        <w:t xml:space="preserve">Chapter 148 of the General Laws, as so appearing is hereby further amended by striking section 26E in its entirety. </w:t>
      </w:r>
    </w:p>
    <w:p w:rsidR="00675103" w:rsidRPr="00675103" w:rsidRDefault="00675103" w:rsidP="00675103">
      <w:pPr>
        <w:spacing w:line="480" w:lineRule="auto"/>
        <w:rPr>
          <w:rFonts w:ascii="Times New Roman" w:hAnsi="Times New Roman" w:cs="Times New Roman"/>
          <w:bCs/>
          <w:sz w:val="24"/>
          <w:szCs w:val="24"/>
        </w:rPr>
      </w:pPr>
    </w:p>
    <w:p w:rsidR="00675103" w:rsidRPr="00675103" w:rsidRDefault="00675103" w:rsidP="00675103">
      <w:pPr>
        <w:spacing w:line="480" w:lineRule="auto"/>
        <w:rPr>
          <w:rFonts w:ascii="Times New Roman" w:hAnsi="Times New Roman" w:cs="Times New Roman"/>
          <w:sz w:val="24"/>
          <w:szCs w:val="24"/>
        </w:rPr>
      </w:pPr>
      <w:proofErr w:type="gramStart"/>
      <w:r w:rsidRPr="00675103">
        <w:rPr>
          <w:rFonts w:ascii="Times New Roman" w:hAnsi="Times New Roman" w:cs="Times New Roman"/>
          <w:bCs/>
          <w:sz w:val="24"/>
          <w:szCs w:val="24"/>
        </w:rPr>
        <w:t>SECTION 3.</w:t>
      </w:r>
      <w:proofErr w:type="gramEnd"/>
      <w:r w:rsidRPr="00675103">
        <w:rPr>
          <w:rFonts w:ascii="Times New Roman" w:hAnsi="Times New Roman" w:cs="Times New Roman"/>
          <w:bCs/>
          <w:sz w:val="24"/>
          <w:szCs w:val="24"/>
        </w:rPr>
        <w:tab/>
      </w:r>
      <w:r w:rsidRPr="00675103">
        <w:rPr>
          <w:rFonts w:ascii="Times New Roman" w:hAnsi="Times New Roman" w:cs="Times New Roman"/>
          <w:sz w:val="24"/>
          <w:szCs w:val="24"/>
        </w:rPr>
        <w:t>Chapter 148 of the General Laws, as so appearing, is hereby further amended by striking out section 26F in its entirety.</w:t>
      </w:r>
    </w:p>
    <w:p w:rsidR="00BC3807" w:rsidRDefault="00675103">
      <w:pPr>
        <w:spacing w:line="336" w:lineRule="auto"/>
      </w:pPr>
      <w:r>
        <w:rPr>
          <w:rFonts w:ascii="Times New Roman"/>
        </w:rPr>
        <w:tab/>
      </w:r>
    </w:p>
    <w:sectPr w:rsidR="00BC3807" w:rsidSect="00BC380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C3807"/>
    <w:rsid w:val="00675103"/>
    <w:rsid w:val="00BC38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103"/>
    <w:rPr>
      <w:rFonts w:ascii="Tahoma" w:hAnsi="Tahoma" w:cs="Tahoma"/>
      <w:sz w:val="16"/>
      <w:szCs w:val="16"/>
    </w:rPr>
  </w:style>
  <w:style w:type="character" w:styleId="LineNumber">
    <w:name w:val="line number"/>
    <w:basedOn w:val="DefaultParagraphFont"/>
    <w:uiPriority w:val="99"/>
    <w:semiHidden/>
    <w:unhideWhenUsed/>
    <w:rsid w:val="00675103"/>
  </w:style>
  <w:style w:type="paragraph" w:styleId="BodyText">
    <w:name w:val="Body Text"/>
    <w:basedOn w:val="Normal"/>
    <w:link w:val="BodyTextChar"/>
    <w:semiHidden/>
    <w:rsid w:val="00675103"/>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675103"/>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391</Words>
  <Characters>2230</Characters>
  <Application>Microsoft Office Word</Application>
  <DocSecurity>0</DocSecurity>
  <Lines>18</Lines>
  <Paragraphs>5</Paragraphs>
  <ScaleCrop>false</ScaleCrop>
  <Company>Massachusetts Legislature</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2009-01-14T03:07:00Z</dcterms:created>
  <dcterms:modified xsi:type="dcterms:W3CDTF">2009-01-14T03:08:00Z</dcterms:modified>
</cp:coreProperties>
</file>