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C7" w:rsidRDefault="000D0243">
      <w:pPr>
        <w:suppressLineNumbers/>
        <w:spacing w:after="2"/>
        <w:jc w:val="center"/>
      </w:pPr>
      <w:r>
        <w:rPr>
          <w:rFonts w:ascii="Arial"/>
          <w:sz w:val="18"/>
        </w:rPr>
        <w:t>SENATE DOCKET, NO.         FILED ON: 1/9/2009</w:t>
      </w:r>
    </w:p>
    <w:p w:rsidR="00A23BC7" w:rsidRDefault="000D024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13351" w:rsidP="00DB534B">
            <w:pPr>
              <w:suppressLineNumbers/>
              <w:jc w:val="right"/>
              <w:rPr>
                <w:b/>
                <w:sz w:val="28"/>
              </w:rPr>
            </w:pPr>
          </w:p>
        </w:tc>
      </w:tr>
    </w:tbl>
    <w:p w:rsidR="00A23BC7" w:rsidRDefault="000D0243">
      <w:pPr>
        <w:suppressLineNumbers/>
        <w:spacing w:before="2" w:after="2"/>
        <w:jc w:val="center"/>
      </w:pPr>
      <w:r>
        <w:rPr>
          <w:rFonts w:ascii="Old English Text MT"/>
          <w:sz w:val="32"/>
        </w:rPr>
        <w:t>The Commonwealth of Massachusetts</w:t>
      </w:r>
    </w:p>
    <w:p w:rsidR="00A23BC7" w:rsidRDefault="000D0243">
      <w:pPr>
        <w:suppressLineNumbers/>
        <w:spacing w:after="2"/>
        <w:jc w:val="center"/>
      </w:pPr>
      <w:r>
        <w:rPr>
          <w:rFonts w:ascii="Times New Roman"/>
          <w:b/>
          <w:sz w:val="32"/>
          <w:vertAlign w:val="superscript"/>
        </w:rPr>
        <w:t>_______________</w:t>
      </w:r>
    </w:p>
    <w:p w:rsidR="00A23BC7" w:rsidRDefault="000D0243">
      <w:pPr>
        <w:suppressLineNumbers/>
        <w:spacing w:before="2"/>
        <w:jc w:val="center"/>
      </w:pPr>
      <w:r>
        <w:rPr>
          <w:rFonts w:ascii="Times New Roman"/>
          <w:sz w:val="20"/>
        </w:rPr>
        <w:t>PRESENTED BY:</w:t>
      </w:r>
    </w:p>
    <w:p w:rsidR="00A23BC7" w:rsidRDefault="000D0243">
      <w:pPr>
        <w:suppressLineNumbers/>
        <w:spacing w:after="2"/>
        <w:jc w:val="center"/>
      </w:pPr>
      <w:r>
        <w:rPr>
          <w:rFonts w:ascii="Times New Roman"/>
          <w:b/>
          <w:sz w:val="24"/>
        </w:rPr>
        <w:t>Morrissey, Michael (SEN)</w:t>
      </w:r>
    </w:p>
    <w:p w:rsidR="00A23BC7" w:rsidRDefault="000D0243">
      <w:pPr>
        <w:suppressLineNumbers/>
        <w:jc w:val="center"/>
      </w:pPr>
      <w:r>
        <w:rPr>
          <w:rFonts w:ascii="Times New Roman"/>
          <w:b/>
          <w:sz w:val="32"/>
          <w:vertAlign w:val="superscript"/>
        </w:rPr>
        <w:t>_______________</w:t>
      </w:r>
    </w:p>
    <w:p w:rsidR="00A23BC7" w:rsidRDefault="000D02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3BC7" w:rsidRDefault="000D0243">
      <w:pPr>
        <w:suppressLineNumbers/>
      </w:pPr>
      <w:r>
        <w:rPr>
          <w:rFonts w:ascii="Times New Roman"/>
          <w:sz w:val="20"/>
        </w:rPr>
        <w:tab/>
        <w:t>The undersigned legislators and/or citizens respectfully petition for the passage of the accompanying bill:</w:t>
      </w:r>
    </w:p>
    <w:p w:rsidR="00A23BC7" w:rsidRDefault="000D0243">
      <w:pPr>
        <w:suppressLineNumbers/>
        <w:spacing w:after="2"/>
        <w:jc w:val="center"/>
      </w:pPr>
      <w:proofErr w:type="gramStart"/>
      <w:r>
        <w:rPr>
          <w:rFonts w:ascii="Times New Roman"/>
          <w:sz w:val="24"/>
        </w:rPr>
        <w:t xml:space="preserve">An Act relative to the exposure of public safety officials to the aids </w:t>
      </w:r>
      <w:proofErr w:type="spellStart"/>
      <w:r>
        <w:rPr>
          <w:rFonts w:ascii="Times New Roman"/>
          <w:sz w:val="24"/>
        </w:rPr>
        <w:t>viruss</w:t>
      </w:r>
      <w:proofErr w:type="spellEnd"/>
      <w:r>
        <w:rPr>
          <w:rFonts w:ascii="Times New Roman"/>
          <w:sz w:val="24"/>
        </w:rPr>
        <w:t xml:space="preserve"> and infectious hepatitis.</w:t>
      </w:r>
      <w:proofErr w:type="gramEnd"/>
    </w:p>
    <w:p w:rsidR="00A23BC7" w:rsidRDefault="000D0243">
      <w:pPr>
        <w:suppressLineNumbers/>
        <w:spacing w:after="2"/>
        <w:jc w:val="center"/>
      </w:pPr>
      <w:r>
        <w:rPr>
          <w:rFonts w:ascii="Times New Roman"/>
          <w:b/>
          <w:sz w:val="32"/>
          <w:vertAlign w:val="superscript"/>
        </w:rPr>
        <w:t>_______________</w:t>
      </w:r>
    </w:p>
    <w:p w:rsidR="00A23BC7" w:rsidRDefault="000D0243">
      <w:pPr>
        <w:suppressLineNumbers/>
        <w:jc w:val="center"/>
      </w:pPr>
      <w:r>
        <w:rPr>
          <w:rFonts w:ascii="Times New Roman"/>
          <w:sz w:val="20"/>
        </w:rPr>
        <w:t>PETITION OF:</w:t>
      </w:r>
    </w:p>
    <w:p w:rsidR="00A23BC7" w:rsidRDefault="00A23BC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3BC7">
            <w:tc>
              <w:tcPr>
                <w:tcW w:w="4500" w:type="dxa"/>
                <w:tcBorders>
                  <w:top w:val="nil"/>
                  <w:bottom w:val="single" w:sz="4" w:space="0" w:color="auto"/>
                  <w:right w:val="single" w:sz="4" w:space="0" w:color="auto"/>
                </w:tcBorders>
              </w:tcPr>
              <w:p w:rsidR="00A23BC7" w:rsidRDefault="000D02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3BC7" w:rsidRDefault="000D0243">
                <w:pPr>
                  <w:suppressLineNumbers/>
                  <w:spacing w:after="2"/>
                  <w:rPr>
                    <w:smallCaps/>
                  </w:rPr>
                </w:pPr>
                <w:r>
                  <w:rPr>
                    <w:rFonts w:ascii="Times New Roman"/>
                    <w:smallCaps/>
                    <w:sz w:val="24"/>
                  </w:rPr>
                  <w:t>District/Address:</w:t>
                </w:r>
              </w:p>
            </w:tc>
          </w:tr>
          <w:tr w:rsidR="00A23BC7">
            <w:tc>
              <w:tcPr>
                <w:tcW w:w="4500" w:type="dxa"/>
              </w:tcPr>
              <w:p w:rsidR="00A23BC7" w:rsidRDefault="000D0243">
                <w:pPr>
                  <w:suppressLineNumbers/>
                  <w:spacing w:after="2"/>
                  <w:rPr>
                    <w:rFonts w:ascii="Times New Roman"/>
                  </w:rPr>
                </w:pPr>
                <w:r>
                  <w:rPr>
                    <w:rFonts w:ascii="Times New Roman"/>
                  </w:rPr>
                  <w:t>Morrissey, Michael (SEN)</w:t>
                </w:r>
              </w:p>
            </w:tc>
            <w:tc>
              <w:tcPr>
                <w:tcW w:w="4500" w:type="dxa"/>
              </w:tcPr>
              <w:p w:rsidR="00A23BC7" w:rsidRDefault="000D0243">
                <w:pPr>
                  <w:suppressLineNumbers/>
                  <w:spacing w:after="2"/>
                  <w:rPr>
                    <w:rFonts w:ascii="Times New Roman"/>
                  </w:rPr>
                </w:pPr>
                <w:r>
                  <w:rPr>
                    <w:rFonts w:ascii="Times New Roman"/>
                  </w:rPr>
                  <w:t>Norfolk and Plymouth</w:t>
                </w:r>
              </w:p>
            </w:tc>
          </w:tr>
        </w:tbl>
      </w:sdtContent>
    </w:sdt>
    <w:p w:rsidR="00A23BC7" w:rsidRDefault="000D0243">
      <w:pPr>
        <w:suppressLineNumbers/>
      </w:pPr>
      <w:r>
        <w:br w:type="page"/>
      </w:r>
    </w:p>
    <w:p w:rsidR="00A23BC7" w:rsidRDefault="000D0243">
      <w:pPr>
        <w:suppressLineNumbers/>
        <w:jc w:val="center"/>
      </w:pPr>
      <w:r>
        <w:rPr>
          <w:rFonts w:ascii="Times New Roman"/>
          <w:sz w:val="24"/>
        </w:rPr>
        <w:lastRenderedPageBreak/>
        <w:t>[SIMILAR MATTER FILED IN PREVIOUS SESSION</w:t>
      </w:r>
      <w:r>
        <w:rPr>
          <w:rFonts w:ascii="Times New Roman"/>
          <w:sz w:val="24"/>
        </w:rPr>
        <w:br/>
        <w:t>SEE SENATE, NO. S01402 OF 2007-2008.]</w:t>
      </w:r>
    </w:p>
    <w:p w:rsidR="00A23BC7" w:rsidRDefault="000D0243">
      <w:pPr>
        <w:suppressLineNumbers/>
        <w:spacing w:before="2" w:after="2"/>
        <w:jc w:val="center"/>
      </w:pPr>
      <w:r>
        <w:rPr>
          <w:rFonts w:ascii="Old English Text MT"/>
          <w:sz w:val="32"/>
        </w:rPr>
        <w:t>The Commonwealth of Massachusetts</w:t>
      </w:r>
      <w:r>
        <w:rPr>
          <w:rFonts w:ascii="Old English Text MT"/>
          <w:sz w:val="32"/>
        </w:rPr>
        <w:br/>
      </w:r>
    </w:p>
    <w:p w:rsidR="00A23BC7" w:rsidRDefault="000D0243">
      <w:pPr>
        <w:suppressLineNumbers/>
        <w:spacing w:after="2"/>
        <w:jc w:val="center"/>
      </w:pPr>
      <w:r>
        <w:rPr>
          <w:rFonts w:ascii="Times New Roman"/>
          <w:b/>
          <w:sz w:val="24"/>
          <w:vertAlign w:val="superscript"/>
        </w:rPr>
        <w:t>_______________</w:t>
      </w:r>
    </w:p>
    <w:p w:rsidR="00A23BC7" w:rsidRDefault="000D0243">
      <w:pPr>
        <w:suppressLineNumbers/>
        <w:spacing w:after="2"/>
        <w:jc w:val="center"/>
      </w:pPr>
      <w:r>
        <w:rPr>
          <w:rFonts w:ascii="Times New Roman"/>
          <w:b/>
          <w:sz w:val="18"/>
        </w:rPr>
        <w:t>In the Year Two Thousand and Nine</w:t>
      </w:r>
    </w:p>
    <w:p w:rsidR="00A23BC7" w:rsidRDefault="000D0243">
      <w:pPr>
        <w:suppressLineNumbers/>
        <w:spacing w:after="2"/>
        <w:jc w:val="center"/>
      </w:pPr>
      <w:r>
        <w:rPr>
          <w:rFonts w:ascii="Times New Roman"/>
          <w:b/>
          <w:sz w:val="24"/>
          <w:vertAlign w:val="superscript"/>
        </w:rPr>
        <w:t>_______________</w:t>
      </w:r>
    </w:p>
    <w:p w:rsidR="00A23BC7" w:rsidRDefault="000D0243">
      <w:pPr>
        <w:suppressLineNumbers/>
        <w:spacing w:after="2"/>
      </w:pPr>
      <w:r>
        <w:rPr>
          <w:sz w:val="14"/>
        </w:rPr>
        <w:br/>
      </w:r>
      <w:r>
        <w:br/>
      </w:r>
    </w:p>
    <w:p w:rsidR="00A23BC7" w:rsidRDefault="000D0243">
      <w:pPr>
        <w:suppressLineNumbers/>
      </w:pPr>
      <w:proofErr w:type="gramStart"/>
      <w:r>
        <w:rPr>
          <w:rFonts w:ascii="Times New Roman"/>
          <w:smallCaps/>
          <w:sz w:val="28"/>
        </w:rPr>
        <w:t xml:space="preserve">An Act relative to the exposure of public safety officials to the aids </w:t>
      </w:r>
      <w:proofErr w:type="spellStart"/>
      <w:r>
        <w:rPr>
          <w:rFonts w:ascii="Times New Roman"/>
          <w:smallCaps/>
          <w:sz w:val="28"/>
        </w:rPr>
        <w:t>viruss</w:t>
      </w:r>
      <w:proofErr w:type="spellEnd"/>
      <w:r>
        <w:rPr>
          <w:rFonts w:ascii="Times New Roman"/>
          <w:smallCaps/>
          <w:sz w:val="28"/>
        </w:rPr>
        <w:t xml:space="preserve"> and infectious hepatitis.</w:t>
      </w:r>
      <w:proofErr w:type="gramEnd"/>
      <w:r>
        <w:br/>
      </w:r>
      <w:r>
        <w:br/>
      </w:r>
      <w:r>
        <w:br/>
      </w:r>
    </w:p>
    <w:p w:rsidR="00A23BC7" w:rsidRDefault="000D02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0243" w:rsidRDefault="000D0243" w:rsidP="000D0243">
      <w:pPr>
        <w:pStyle w:val="NormalWeb"/>
        <w:spacing w:line="480" w:lineRule="auto"/>
        <w:jc w:val="both"/>
      </w:pPr>
      <w:r>
        <w:rPr>
          <w:sz w:val="22"/>
        </w:rPr>
        <w:tab/>
      </w:r>
      <w:proofErr w:type="gramStart"/>
      <w:r>
        <w:t>SECTION 1.</w:t>
      </w:r>
      <w:proofErr w:type="gramEnd"/>
      <w:r>
        <w:t>   Section 70F of Chapter 111 is hereby amended in the title by striking out "HLTV-III" and inserting in place thereof</w:t>
      </w:r>
      <w:proofErr w:type="gramStart"/>
      <w:r>
        <w:t>:-</w:t>
      </w:r>
      <w:proofErr w:type="gramEnd"/>
      <w:r>
        <w:t xml:space="preserve"> "HTLV-III" and by adding the following:- "HBV and HCV Tests". </w:t>
      </w:r>
    </w:p>
    <w:p w:rsidR="000D0243" w:rsidRDefault="000D0243" w:rsidP="000D0243">
      <w:pPr>
        <w:pStyle w:val="NormalWeb"/>
        <w:spacing w:line="480" w:lineRule="auto"/>
      </w:pPr>
      <w:r>
        <w:t>Paragraph one of Section 70F of Chapter 111 of the General Laws, as appearing in the 1990 Official Edition, shall be amended by inserting at the beginning of the first sentence, before the words "No health care facility," the following:-</w:t>
      </w:r>
    </w:p>
    <w:p w:rsidR="000D0243" w:rsidRDefault="000D0243" w:rsidP="000D0243">
      <w:pPr>
        <w:pStyle w:val="NormalWeb"/>
        <w:spacing w:line="480" w:lineRule="auto"/>
      </w:pPr>
      <w:r>
        <w:t>(a) Except as herein provided.</w:t>
      </w:r>
    </w:p>
    <w:p w:rsidR="000D0243" w:rsidRDefault="000D0243" w:rsidP="000D0243">
      <w:pPr>
        <w:pStyle w:val="NormalWeb"/>
        <w:spacing w:line="480" w:lineRule="auto"/>
      </w:pPr>
      <w:proofErr w:type="gramStart"/>
      <w:r>
        <w:t>SECTION 2.</w:t>
      </w:r>
      <w:proofErr w:type="gramEnd"/>
      <w:r>
        <w:t>   Section 70F of Chapter 111 of the General Laws shall be further amended by inserting after the fourth paragraph the following:-</w:t>
      </w:r>
    </w:p>
    <w:p w:rsidR="000D0243" w:rsidRDefault="000D0243" w:rsidP="000D0243">
      <w:pPr>
        <w:pStyle w:val="NormalWeb"/>
        <w:spacing w:line="480" w:lineRule="auto"/>
      </w:pPr>
      <w:r>
        <w:lastRenderedPageBreak/>
        <w:t xml:space="preserve">(b) Provided, however, that a police </w:t>
      </w:r>
      <w:r w:rsidR="00E13351">
        <w:t>officer, correction officer</w:t>
      </w:r>
      <w:r>
        <w:t xml:space="preserve"> or other law enforcement official, fire fighter, emergency medical technician or medical personnel, or other public safety official, who, in the course of his official duties, is bitten or scratched by a person, is stabbed or scratched by a hypodermic needle in the possession of that person, or is otherwise exposed to the transfer of blood, semen, or other bodily </w:t>
      </w:r>
      <w:r w:rsidR="00E13351">
        <w:t>substance</w:t>
      </w:r>
      <w:r>
        <w:t xml:space="preserve"> on, upon, or through his skin or membranes by that person, and where that person is the subject of a criminal complaint or indictment, the exposed official may petition the court having jurisdiction of the complaint or indictment to be tested for the HTLV-III, HBV and HCV antibody or antigen.</w:t>
      </w:r>
    </w:p>
    <w:p w:rsidR="000D0243" w:rsidRDefault="000D0243" w:rsidP="000D0243">
      <w:pPr>
        <w:pStyle w:val="NormalWeb"/>
        <w:spacing w:line="480" w:lineRule="auto"/>
      </w:pPr>
      <w:r>
        <w:t xml:space="preserve">The court shall promptly conduct a hearing upon any such petition. If the court finds a fact that there was a transfer of blood, semen, or other bodily </w:t>
      </w:r>
      <w:r w:rsidR="00E13351">
        <w:t>substance</w:t>
      </w:r>
      <w:r>
        <w:t>, the court shall order the HTLV-III, HBV and HCV test of the subject. A copy of the test result shall be sent by the testing facility to the court. The court shall issue the test results to the subject of the complaint or indictment, the petitioner, and, if the subject is incarcerated or detained, the officer in charge and the chief medical officer of the facility in which the subject is incarcerated or detained. The test results thereafter are to be impounded. No health care facility shall be liable for release of HTLV-III, HBV and HCV test results pursuant to a court order under this section.</w:t>
      </w:r>
    </w:p>
    <w:p w:rsidR="00A23BC7" w:rsidRDefault="000D0243" w:rsidP="000D0243">
      <w:pPr>
        <w:pStyle w:val="NormalWeb"/>
      </w:pPr>
      <w:proofErr w:type="gramStart"/>
      <w:r>
        <w:t>SECTION 3.</w:t>
      </w:r>
      <w:proofErr w:type="gramEnd"/>
      <w:r>
        <w:t>   This act shall take effect upon its passage.</w:t>
      </w:r>
    </w:p>
    <w:sectPr w:rsidR="00A23BC7" w:rsidSect="00A23B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A23BC7"/>
    <w:rsid w:val="000D0243"/>
    <w:rsid w:val="007F27EA"/>
    <w:rsid w:val="00A23BC7"/>
    <w:rsid w:val="00E13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43"/>
    <w:rPr>
      <w:rFonts w:ascii="Tahoma" w:hAnsi="Tahoma" w:cs="Tahoma"/>
      <w:sz w:val="16"/>
      <w:szCs w:val="16"/>
    </w:rPr>
  </w:style>
  <w:style w:type="character" w:styleId="LineNumber">
    <w:name w:val="line number"/>
    <w:basedOn w:val="DefaultParagraphFont"/>
    <w:uiPriority w:val="99"/>
    <w:semiHidden/>
    <w:unhideWhenUsed/>
    <w:rsid w:val="000D0243"/>
  </w:style>
  <w:style w:type="paragraph" w:styleId="NormalWeb">
    <w:name w:val="Normal (Web)"/>
    <w:basedOn w:val="Normal"/>
    <w:uiPriority w:val="99"/>
    <w:unhideWhenUsed/>
    <w:rsid w:val="000D02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6020105">
      <w:bodyDiv w:val="1"/>
      <w:marLeft w:val="0"/>
      <w:marRight w:val="0"/>
      <w:marTop w:val="0"/>
      <w:marBottom w:val="0"/>
      <w:divBdr>
        <w:top w:val="none" w:sz="0" w:space="0" w:color="auto"/>
        <w:left w:val="none" w:sz="0" w:space="0" w:color="auto"/>
        <w:bottom w:val="none" w:sz="0" w:space="0" w:color="auto"/>
        <w:right w:val="none" w:sz="0" w:space="0" w:color="auto"/>
      </w:divBdr>
      <w:divsChild>
        <w:div w:id="1679157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2753</Characters>
  <Application>Microsoft Office Word</Application>
  <DocSecurity>0</DocSecurity>
  <Lines>22</Lines>
  <Paragraphs>6</Paragraphs>
  <ScaleCrop>false</ScaleCrop>
  <Company>Massachusetts Legislature</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2009-01-09T20:26:00Z</dcterms:created>
  <dcterms:modified xsi:type="dcterms:W3CDTF">2009-01-12T14:49:00Z</dcterms:modified>
</cp:coreProperties>
</file>