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7E0" w:rsidRDefault="0008122B">
      <w:pPr>
        <w:suppressLineNumbers/>
        <w:spacing w:after="2"/>
        <w:jc w:val="center"/>
      </w:pPr>
      <w:r>
        <w:rPr>
          <w:rFonts w:ascii="Arial"/>
          <w:sz w:val="18"/>
        </w:rPr>
        <w:t>SENATE DOCKET, NO.         FILED ON: 1/12/2009</w:t>
      </w:r>
    </w:p>
    <w:p w:rsidR="00C807E0" w:rsidRDefault="0008122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8122B" w:rsidP="00DB534B">
            <w:pPr>
              <w:suppressLineNumbers/>
              <w:jc w:val="right"/>
              <w:rPr>
                <w:b/>
                <w:sz w:val="28"/>
              </w:rPr>
            </w:pPr>
          </w:p>
        </w:tc>
      </w:tr>
    </w:tbl>
    <w:p w:rsidR="00C807E0" w:rsidRDefault="0008122B">
      <w:pPr>
        <w:suppressLineNumbers/>
        <w:spacing w:before="2" w:after="2"/>
        <w:jc w:val="center"/>
      </w:pPr>
      <w:r>
        <w:rPr>
          <w:rFonts w:ascii="Old English Text MT"/>
          <w:sz w:val="32"/>
        </w:rPr>
        <w:t>The Commonwealth of Massachusetts</w:t>
      </w:r>
    </w:p>
    <w:p w:rsidR="00C807E0" w:rsidRDefault="0008122B">
      <w:pPr>
        <w:suppressLineNumbers/>
        <w:spacing w:after="2"/>
        <w:jc w:val="center"/>
      </w:pPr>
      <w:r>
        <w:rPr>
          <w:rFonts w:ascii="Times New Roman"/>
          <w:b/>
          <w:sz w:val="32"/>
          <w:vertAlign w:val="superscript"/>
        </w:rPr>
        <w:t>_______________</w:t>
      </w:r>
    </w:p>
    <w:p w:rsidR="00C807E0" w:rsidRDefault="0008122B">
      <w:pPr>
        <w:suppressLineNumbers/>
        <w:spacing w:before="2"/>
        <w:jc w:val="center"/>
      </w:pPr>
      <w:r>
        <w:rPr>
          <w:rFonts w:ascii="Times New Roman"/>
          <w:sz w:val="20"/>
        </w:rPr>
        <w:t>PRESENTED BY:</w:t>
      </w:r>
    </w:p>
    <w:p w:rsidR="00C807E0" w:rsidRDefault="0008122B">
      <w:pPr>
        <w:suppressLineNumbers/>
        <w:spacing w:after="2"/>
        <w:jc w:val="center"/>
      </w:pPr>
      <w:r>
        <w:rPr>
          <w:rFonts w:ascii="Times New Roman"/>
          <w:b/>
          <w:sz w:val="24"/>
        </w:rPr>
        <w:t>Ms. Chandler</w:t>
      </w:r>
    </w:p>
    <w:p w:rsidR="00C807E0" w:rsidRDefault="0008122B">
      <w:pPr>
        <w:suppressLineNumbers/>
        <w:jc w:val="center"/>
      </w:pPr>
      <w:r>
        <w:rPr>
          <w:rFonts w:ascii="Times New Roman"/>
          <w:b/>
          <w:sz w:val="32"/>
          <w:vertAlign w:val="superscript"/>
        </w:rPr>
        <w:t>_______________</w:t>
      </w:r>
    </w:p>
    <w:p w:rsidR="00C807E0" w:rsidRDefault="0008122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07E0" w:rsidRDefault="0008122B">
      <w:pPr>
        <w:suppressLineNumbers/>
      </w:pPr>
      <w:r>
        <w:rPr>
          <w:rFonts w:ascii="Times New Roman"/>
          <w:sz w:val="20"/>
        </w:rPr>
        <w:tab/>
        <w:t>The undersigned legislators and/or citizens respectfully petition for the passage of the accompanying bill:</w:t>
      </w:r>
    </w:p>
    <w:p w:rsidR="00C807E0" w:rsidRDefault="0008122B">
      <w:pPr>
        <w:suppressLineNumbers/>
        <w:spacing w:after="2"/>
        <w:jc w:val="center"/>
      </w:pPr>
      <w:proofErr w:type="gramStart"/>
      <w:r>
        <w:rPr>
          <w:rFonts w:ascii="Times New Roman"/>
          <w:sz w:val="24"/>
        </w:rPr>
        <w:t>An Act relative to small bus</w:t>
      </w:r>
      <w:r>
        <w:rPr>
          <w:rFonts w:ascii="Times New Roman"/>
          <w:sz w:val="24"/>
        </w:rPr>
        <w:t>iness impact statements.</w:t>
      </w:r>
      <w:proofErr w:type="gramEnd"/>
    </w:p>
    <w:p w:rsidR="00C807E0" w:rsidRDefault="0008122B">
      <w:pPr>
        <w:suppressLineNumbers/>
        <w:spacing w:after="2"/>
        <w:jc w:val="center"/>
      </w:pPr>
      <w:r>
        <w:rPr>
          <w:rFonts w:ascii="Times New Roman"/>
          <w:b/>
          <w:sz w:val="32"/>
          <w:vertAlign w:val="superscript"/>
        </w:rPr>
        <w:t>_______________</w:t>
      </w:r>
    </w:p>
    <w:p w:rsidR="00C807E0" w:rsidRDefault="0008122B">
      <w:pPr>
        <w:suppressLineNumbers/>
        <w:jc w:val="center"/>
      </w:pPr>
      <w:r>
        <w:rPr>
          <w:rFonts w:ascii="Times New Roman"/>
          <w:sz w:val="20"/>
        </w:rPr>
        <w:t>PETITION OF:</w:t>
      </w:r>
    </w:p>
    <w:p w:rsidR="00C807E0" w:rsidRDefault="00C807E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807E0">
            <w:tblPrEx>
              <w:tblCellMar>
                <w:top w:w="0" w:type="dxa"/>
                <w:bottom w:w="0" w:type="dxa"/>
              </w:tblCellMar>
            </w:tblPrEx>
            <w:tc>
              <w:tcPr>
                <w:tcW w:w="4500" w:type="dxa"/>
                <w:tcBorders>
                  <w:top w:val="nil"/>
                  <w:bottom w:val="single" w:sz="4" w:space="0" w:color="auto"/>
                  <w:right w:val="single" w:sz="4" w:space="0" w:color="auto"/>
                </w:tcBorders>
              </w:tcPr>
              <w:p w:rsidR="00C807E0" w:rsidRDefault="0008122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807E0" w:rsidRDefault="0008122B">
                <w:pPr>
                  <w:suppressLineNumbers/>
                  <w:spacing w:after="2"/>
                  <w:rPr>
                    <w:smallCaps/>
                  </w:rPr>
                </w:pPr>
                <w:r>
                  <w:rPr>
                    <w:rFonts w:ascii="Times New Roman"/>
                    <w:smallCaps/>
                    <w:sz w:val="24"/>
                  </w:rPr>
                  <w:t>District/Address:</w:t>
                </w:r>
              </w:p>
            </w:tc>
          </w:tr>
          <w:tr w:rsidR="00C807E0">
            <w:tblPrEx>
              <w:tblCellMar>
                <w:top w:w="0" w:type="dxa"/>
                <w:bottom w:w="0" w:type="dxa"/>
              </w:tblCellMar>
            </w:tblPrEx>
            <w:tc>
              <w:tcPr>
                <w:tcW w:w="4500" w:type="dxa"/>
              </w:tcPr>
              <w:p w:rsidR="00C807E0" w:rsidRDefault="0008122B">
                <w:pPr>
                  <w:suppressLineNumbers/>
                  <w:spacing w:after="2"/>
                  <w:rPr>
                    <w:rFonts w:ascii="Times New Roman"/>
                  </w:rPr>
                </w:pPr>
                <w:r>
                  <w:rPr>
                    <w:rFonts w:ascii="Times New Roman"/>
                  </w:rPr>
                  <w:t>Ms. Chandler</w:t>
                </w:r>
              </w:p>
            </w:tc>
            <w:tc>
              <w:tcPr>
                <w:tcW w:w="4500" w:type="dxa"/>
              </w:tcPr>
              <w:p w:rsidR="00C807E0" w:rsidRDefault="0008122B">
                <w:pPr>
                  <w:suppressLineNumbers/>
                  <w:spacing w:after="2"/>
                  <w:rPr>
                    <w:rFonts w:ascii="Times New Roman"/>
                  </w:rPr>
                </w:pPr>
                <w:r>
                  <w:rPr>
                    <w:rFonts w:ascii="Times New Roman"/>
                  </w:rPr>
                  <w:t>First Worcester</w:t>
                </w:r>
              </w:p>
            </w:tc>
          </w:tr>
        </w:tbl>
      </w:sdtContent>
    </w:sdt>
    <w:p w:rsidR="00C807E0" w:rsidRDefault="0008122B">
      <w:pPr>
        <w:suppressLineNumbers/>
      </w:pPr>
      <w:r>
        <w:br w:type="page"/>
      </w:r>
    </w:p>
    <w:p w:rsidR="00C807E0" w:rsidRDefault="0008122B">
      <w:pPr>
        <w:suppressLineNumbers/>
        <w:jc w:val="center"/>
      </w:pPr>
      <w:r>
        <w:rPr>
          <w:rFonts w:ascii="Times New Roman"/>
          <w:sz w:val="24"/>
        </w:rPr>
        <w:lastRenderedPageBreak/>
        <w:t>[SIMILAR MATTER FILED IN PREVIOUS SESSION</w:t>
      </w:r>
      <w:r>
        <w:rPr>
          <w:rFonts w:ascii="Times New Roman"/>
          <w:sz w:val="24"/>
        </w:rPr>
        <w:br/>
        <w:t>SEE SENATE, NO. S02413 OF 2007-2008.]</w:t>
      </w:r>
    </w:p>
    <w:p w:rsidR="00C807E0" w:rsidRDefault="0008122B">
      <w:pPr>
        <w:suppressLineNumbers/>
        <w:spacing w:before="2" w:after="2"/>
        <w:jc w:val="center"/>
      </w:pPr>
      <w:r>
        <w:rPr>
          <w:rFonts w:ascii="Old English Text MT"/>
          <w:sz w:val="32"/>
        </w:rPr>
        <w:t>The Commonwealth of Massachusetts</w:t>
      </w:r>
      <w:r>
        <w:rPr>
          <w:rFonts w:ascii="Old English Text MT"/>
          <w:sz w:val="32"/>
        </w:rPr>
        <w:br/>
      </w:r>
    </w:p>
    <w:p w:rsidR="00C807E0" w:rsidRDefault="0008122B">
      <w:pPr>
        <w:suppressLineNumbers/>
        <w:spacing w:after="2"/>
        <w:jc w:val="center"/>
      </w:pPr>
      <w:r>
        <w:rPr>
          <w:rFonts w:ascii="Times New Roman"/>
          <w:b/>
          <w:sz w:val="24"/>
          <w:vertAlign w:val="superscript"/>
        </w:rPr>
        <w:t>_______________</w:t>
      </w:r>
    </w:p>
    <w:p w:rsidR="00C807E0" w:rsidRDefault="0008122B">
      <w:pPr>
        <w:suppressLineNumbers/>
        <w:spacing w:after="2"/>
        <w:jc w:val="center"/>
      </w:pPr>
      <w:r>
        <w:rPr>
          <w:rFonts w:ascii="Times New Roman"/>
          <w:b/>
          <w:sz w:val="18"/>
        </w:rPr>
        <w:t>In the Year Two Thousand and Nine</w:t>
      </w:r>
    </w:p>
    <w:p w:rsidR="00C807E0" w:rsidRDefault="0008122B">
      <w:pPr>
        <w:suppressLineNumbers/>
        <w:spacing w:after="2"/>
        <w:jc w:val="center"/>
      </w:pPr>
      <w:r>
        <w:rPr>
          <w:rFonts w:ascii="Times New Roman"/>
          <w:b/>
          <w:sz w:val="24"/>
          <w:vertAlign w:val="superscript"/>
        </w:rPr>
        <w:t>_______________</w:t>
      </w:r>
    </w:p>
    <w:p w:rsidR="00C807E0" w:rsidRDefault="0008122B">
      <w:pPr>
        <w:suppressLineNumbers/>
        <w:spacing w:after="2"/>
      </w:pPr>
      <w:r>
        <w:rPr>
          <w:sz w:val="14"/>
        </w:rPr>
        <w:br/>
      </w:r>
      <w:r>
        <w:br/>
      </w:r>
    </w:p>
    <w:p w:rsidR="00C807E0" w:rsidRDefault="0008122B">
      <w:pPr>
        <w:suppressLineNumbers/>
      </w:pPr>
      <w:proofErr w:type="gramStart"/>
      <w:r>
        <w:rPr>
          <w:rFonts w:ascii="Times New Roman"/>
          <w:smallCaps/>
          <w:sz w:val="28"/>
        </w:rPr>
        <w:t>An Act relative to small business impact statements.</w:t>
      </w:r>
      <w:proofErr w:type="gramEnd"/>
      <w:r>
        <w:br/>
      </w:r>
      <w:r>
        <w:br/>
      </w:r>
      <w:r>
        <w:br/>
      </w:r>
    </w:p>
    <w:p w:rsidR="00C807E0" w:rsidRDefault="0008122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proofErr w:type="gramStart"/>
      <w:r w:rsidRPr="008E3473">
        <w:rPr>
          <w:rFonts w:ascii="Times New Roman" w:hAnsi="Times New Roman"/>
          <w:b/>
          <w:bCs/>
          <w:sz w:val="24"/>
          <w:szCs w:val="24"/>
        </w:rPr>
        <w:t>SECTION 1.</w:t>
      </w:r>
      <w:proofErr w:type="gramEnd"/>
      <w:r w:rsidRPr="008E3473">
        <w:rPr>
          <w:rFonts w:ascii="Times New Roman" w:hAnsi="Times New Roman"/>
          <w:b/>
          <w:bCs/>
          <w:sz w:val="24"/>
          <w:szCs w:val="24"/>
        </w:rPr>
        <w:t xml:space="preserve"> </w:t>
      </w:r>
      <w:r w:rsidRPr="008E3473">
        <w:rPr>
          <w:rFonts w:ascii="Times New Roman" w:hAnsi="Times New Roman"/>
          <w:sz w:val="24"/>
          <w:szCs w:val="24"/>
        </w:rPr>
        <w:t xml:space="preserve">Section 1 of Chapter 30A of the General Laws as appearing in the 2004 Official Edition, is hereby amended by adding: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(7) “Proposed regulation” means a proposal by an agency for a new regulation or for the amendment of, addition to, or repeal of an existing regulation.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(8) “Small business” means a business entity, including its affiliates, that (A) is independently owned and operated and (B) employs fewer than 50 full-time employees.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proofErr w:type="gramStart"/>
      <w:r w:rsidRPr="008E3473">
        <w:rPr>
          <w:rFonts w:ascii="Times New Roman" w:hAnsi="Times New Roman"/>
          <w:b/>
          <w:bCs/>
          <w:sz w:val="24"/>
          <w:szCs w:val="24"/>
        </w:rPr>
        <w:t>SECTION 2.</w:t>
      </w:r>
      <w:proofErr w:type="gramEnd"/>
      <w:r w:rsidRPr="008E3473">
        <w:rPr>
          <w:rFonts w:ascii="Times New Roman" w:hAnsi="Times New Roman"/>
          <w:b/>
          <w:bCs/>
          <w:sz w:val="24"/>
          <w:szCs w:val="24"/>
        </w:rPr>
        <w:t xml:space="preserve"> </w:t>
      </w:r>
      <w:r w:rsidRPr="008E3473">
        <w:rPr>
          <w:rFonts w:ascii="Times New Roman" w:hAnsi="Times New Roman"/>
          <w:sz w:val="24"/>
          <w:szCs w:val="24"/>
        </w:rPr>
        <w:t xml:space="preserve">Section 2 of chapter 30A of the General Laws, as so appearing, is hereby amended by inserting after the words “proposed regulation”; in line 24 the following:—indicate how the statement of small business consideration required by section 5 of this chapter can be obtained;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proofErr w:type="gramStart"/>
      <w:r w:rsidRPr="008E3473">
        <w:rPr>
          <w:rFonts w:ascii="Times New Roman" w:hAnsi="Times New Roman"/>
          <w:b/>
          <w:bCs/>
          <w:sz w:val="24"/>
          <w:szCs w:val="24"/>
        </w:rPr>
        <w:t>SECTION 3.</w:t>
      </w:r>
      <w:proofErr w:type="gramEnd"/>
      <w:r w:rsidRPr="008E3473">
        <w:rPr>
          <w:rFonts w:ascii="Times New Roman" w:hAnsi="Times New Roman"/>
          <w:b/>
          <w:bCs/>
          <w:sz w:val="24"/>
          <w:szCs w:val="24"/>
        </w:rPr>
        <w:t xml:space="preserve"> </w:t>
      </w:r>
      <w:r w:rsidRPr="008E3473">
        <w:rPr>
          <w:rFonts w:ascii="Times New Roman" w:hAnsi="Times New Roman"/>
          <w:sz w:val="24"/>
          <w:szCs w:val="24"/>
        </w:rPr>
        <w:t xml:space="preserve">Section 3 of chapter 30A of the General Laws, as so appearing, is hereby amended by inserting after the words “proposed action”; in lines 22-23 the following:—indicate how the statement of small business consideration required by section 5 of this chapter can be obtained;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proofErr w:type="gramStart"/>
      <w:r w:rsidRPr="008E3473">
        <w:rPr>
          <w:rFonts w:ascii="Times New Roman" w:hAnsi="Times New Roman"/>
          <w:b/>
          <w:bCs/>
          <w:sz w:val="24"/>
          <w:szCs w:val="24"/>
        </w:rPr>
        <w:t>SECTION 4.</w:t>
      </w:r>
      <w:proofErr w:type="gramEnd"/>
      <w:r w:rsidRPr="008E3473">
        <w:rPr>
          <w:rFonts w:ascii="Times New Roman" w:hAnsi="Times New Roman"/>
          <w:b/>
          <w:bCs/>
          <w:sz w:val="24"/>
          <w:szCs w:val="24"/>
        </w:rPr>
        <w:t xml:space="preserve"> </w:t>
      </w:r>
      <w:r w:rsidRPr="008E3473">
        <w:rPr>
          <w:rFonts w:ascii="Times New Roman" w:hAnsi="Times New Roman"/>
          <w:sz w:val="24"/>
          <w:szCs w:val="24"/>
        </w:rPr>
        <w:t xml:space="preserve">Section 5 of Chapter 30A of the General Laws, as appearing in the 2004 Official Edition, is amended by striking lines 18 to 25, inclusive, and inserting in its place the following: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Such small business impact statement shall include, but not be limited to, the following: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(1) An identification and estimate of the number of the small businesses subject to the proposed regulation;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(2) The projected reporting, recordkeeping, and other administrative costs required for compliance with the proposed regulation, including the type of professional skills necessary for preparation of the report or record;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(3) The appropriateness of performance standards versus design standards;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lastRenderedPageBreak/>
        <w:t xml:space="preserve">(4) An identification of all relevant regulations of the promulgating agency which may duplicate or conflict with the proposed regulation;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(5) A statement of the probable effect on impacted small businesses;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(6) A description of any less intrusive or less costly alternative methods of achieving the purpose of the proposed regulation.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The state secretary shall notify all agencies required to file rules or regulations pursuant to this section.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Prior to the adoption of any proposed regulation, an agency shall prepare a regulatory flexibility analysis in which the agency shall consider utilizing regulatory methods that will accomplish the objectives of applicable statutes while minimizing adverse impact on small businesses. The agency shall consider, without limitation, each of the following methods of reducing the impact of the proposed regulation on small businesses: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(1) The establishment of less stringent compliance or reporting requirements for small businesses;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(2) The establishment of less stringent schedules or deadlines for compliance or reporting requirements for small businesses;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(3) The consolidation or simplification of compliance or reporting requirements for small businesses;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(4) The establishment of performance standards for small businesses to replace design or operational standards required in the proposed regulation; and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(5) The exemption of small businesses from all or any part of the requirements contained in the proposed regulation.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Prior to the adoption of any proposed regulation, each agency shall notify the Department of Administration and Finance of its intent to adopt the proposed regulation. The Department of Administration and Finance shall advise and assist agencies in complying with the provisions of this section.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proofErr w:type="gramStart"/>
      <w:r w:rsidRPr="008E3473">
        <w:rPr>
          <w:rFonts w:ascii="Times New Roman" w:hAnsi="Times New Roman"/>
          <w:b/>
          <w:bCs/>
          <w:sz w:val="24"/>
          <w:szCs w:val="24"/>
        </w:rPr>
        <w:t>SECTION 5.</w:t>
      </w:r>
      <w:proofErr w:type="gramEnd"/>
      <w:r w:rsidRPr="008E3473">
        <w:rPr>
          <w:rFonts w:ascii="Times New Roman" w:hAnsi="Times New Roman"/>
          <w:sz w:val="24"/>
          <w:szCs w:val="24"/>
        </w:rPr>
        <w:t xml:space="preserve"> Chapter 30A of the General Laws, as appearing in the 2004 Official Edition, is amended by inserting the following section after section 5: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proofErr w:type="gramStart"/>
      <w:r w:rsidRPr="008E3473">
        <w:rPr>
          <w:rFonts w:ascii="Times New Roman" w:hAnsi="Times New Roman"/>
          <w:sz w:val="24"/>
          <w:szCs w:val="24"/>
        </w:rPr>
        <w:t>Section 5A.</w:t>
      </w:r>
      <w:proofErr w:type="gramEnd"/>
      <w:r w:rsidRPr="008E3473">
        <w:rPr>
          <w:rFonts w:ascii="Times New Roman" w:hAnsi="Times New Roman"/>
          <w:sz w:val="24"/>
          <w:szCs w:val="24"/>
        </w:rPr>
        <w:t xml:space="preserve"> </w:t>
      </w:r>
      <w:proofErr w:type="gramStart"/>
      <w:r w:rsidRPr="008E3473">
        <w:rPr>
          <w:rFonts w:ascii="Times New Roman" w:hAnsi="Times New Roman"/>
          <w:sz w:val="24"/>
          <w:szCs w:val="24"/>
        </w:rPr>
        <w:t>Periodic Review.</w:t>
      </w:r>
      <w:proofErr w:type="gramEnd"/>
      <w:r w:rsidRPr="008E3473">
        <w:rPr>
          <w:rFonts w:ascii="Times New Roman" w:hAnsi="Times New Roman"/>
          <w:sz w:val="24"/>
          <w:szCs w:val="24"/>
        </w:rPr>
        <w:t xml:space="preserve">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Within 4 years of the enactment of this law, each agency shall review all agency rules existing at the time of enactment to determine whether such rules should be continued without change or should be amended or rescinded consistent with the stated objectives of those statutes, to minimize economic impact of the rules on small businesses in a manner consistent with the stated objective of applicable statutes. If the head of the agency determines that completion of the review of existing rules is not feasible by the established date the agency shall publish a statement certifying that determination. The agency may extend the completion date by one year at a time for a total of not more than five years.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Rules adopted after the enactment of this law should be reviewed every five years of the publication of such rules as the final rule to ensure that they minimize economic impact on small businesses in a manner consistent with the stated objectives of applicable statutes.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lastRenderedPageBreak/>
        <w:t xml:space="preserve">In reviewing rules to minimize economic impact of the rule on small businesses, the agency shall consider the following factors: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(1) The continuing need for the rule;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(2) The nature of complaints or comments received concerning the rule from the public;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(3) The complexity of the rule;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 xml:space="preserve">(4) The extent to which the rule overlaps, duplicates or conflicts with other Federal, State, and local governmental rules; and </w:t>
      </w:r>
    </w:p>
    <w:p w:rsidR="0008122B" w:rsidRPr="008E3473" w:rsidRDefault="0008122B" w:rsidP="0008122B">
      <w:pPr>
        <w:autoSpaceDE w:val="0"/>
        <w:autoSpaceDN w:val="0"/>
        <w:adjustRightInd w:val="0"/>
        <w:spacing w:before="100" w:after="100" w:line="240" w:lineRule="auto"/>
        <w:rPr>
          <w:rFonts w:ascii="Times New Roman" w:hAnsi="Times New Roman"/>
          <w:sz w:val="24"/>
          <w:szCs w:val="24"/>
        </w:rPr>
      </w:pPr>
      <w:r w:rsidRPr="008E3473">
        <w:rPr>
          <w:rFonts w:ascii="Times New Roman" w:hAnsi="Times New Roman"/>
          <w:sz w:val="24"/>
          <w:szCs w:val="24"/>
        </w:rPr>
        <w:t>(5) The length of time since the rule has been evaluated or the degree to which technology, economic conditions, or other factors have changed in the area affected by the rule</w:t>
      </w:r>
    </w:p>
    <w:p w:rsidR="0008122B" w:rsidRDefault="0008122B" w:rsidP="0008122B"/>
    <w:p w:rsidR="00C807E0" w:rsidRDefault="0008122B">
      <w:pPr>
        <w:spacing w:line="336" w:lineRule="auto"/>
      </w:pPr>
      <w:r>
        <w:rPr>
          <w:rFonts w:ascii="Times New Roman"/>
        </w:rPr>
        <w:tab/>
      </w:r>
    </w:p>
    <w:sectPr w:rsidR="00C807E0" w:rsidSect="00C807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07E0"/>
    <w:rsid w:val="0008122B"/>
    <w:rsid w:val="00C807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22B"/>
    <w:rPr>
      <w:rFonts w:ascii="Tahoma" w:hAnsi="Tahoma" w:cs="Tahoma"/>
      <w:sz w:val="16"/>
      <w:szCs w:val="16"/>
    </w:rPr>
  </w:style>
  <w:style w:type="character" w:styleId="LineNumber">
    <w:name w:val="line number"/>
    <w:basedOn w:val="DefaultParagraphFont"/>
    <w:uiPriority w:val="99"/>
    <w:semiHidden/>
    <w:unhideWhenUsed/>
    <w:rsid w:val="0008122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925</Words>
  <Characters>5273</Characters>
  <Application>Microsoft Office Word</Application>
  <DocSecurity>0</DocSecurity>
  <Lines>43</Lines>
  <Paragraphs>12</Paragraphs>
  <ScaleCrop>false</ScaleCrop>
  <Company>Massachusetts Legislature</Company>
  <LinksUpToDate>false</LinksUpToDate>
  <CharactersWithSpaces>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2009-01-12T21:35:00Z</dcterms:created>
  <dcterms:modified xsi:type="dcterms:W3CDTF">2009-01-12T21:40:00Z</dcterms:modified>
</cp:coreProperties>
</file>