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F29" w:rsidRDefault="00AB7E5A">
      <w:pPr>
        <w:suppressLineNumbers/>
        <w:spacing w:after="2"/>
        <w:jc w:val="center"/>
      </w:pPr>
      <w:r>
        <w:rPr>
          <w:rFonts w:ascii="Arial"/>
          <w:sz w:val="18"/>
        </w:rPr>
        <w:t>SENATE DOCKET, NO.         FILED ON: 1/9/2009</w:t>
      </w:r>
    </w:p>
    <w:p w:rsidR="00533F29" w:rsidRDefault="00AB7E5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B7E5A" w:rsidP="00DB534B">
            <w:pPr>
              <w:suppressLineNumbers/>
              <w:jc w:val="right"/>
              <w:rPr>
                <w:b/>
                <w:sz w:val="28"/>
              </w:rPr>
            </w:pPr>
          </w:p>
        </w:tc>
      </w:tr>
    </w:tbl>
    <w:p w:rsidR="00533F29" w:rsidRDefault="00AB7E5A">
      <w:pPr>
        <w:suppressLineNumbers/>
        <w:spacing w:before="2" w:after="2"/>
        <w:jc w:val="center"/>
      </w:pPr>
      <w:r>
        <w:rPr>
          <w:rFonts w:ascii="Old English Text MT"/>
          <w:sz w:val="32"/>
        </w:rPr>
        <w:t>The Commonwealth of Massachusetts</w:t>
      </w:r>
    </w:p>
    <w:p w:rsidR="00533F29" w:rsidRDefault="00AB7E5A">
      <w:pPr>
        <w:suppressLineNumbers/>
        <w:spacing w:after="2"/>
        <w:jc w:val="center"/>
      </w:pPr>
      <w:r>
        <w:rPr>
          <w:rFonts w:ascii="Times New Roman"/>
          <w:b/>
          <w:sz w:val="32"/>
          <w:vertAlign w:val="superscript"/>
        </w:rPr>
        <w:t>_______________</w:t>
      </w:r>
    </w:p>
    <w:p w:rsidR="00533F29" w:rsidRDefault="00AB7E5A">
      <w:pPr>
        <w:suppressLineNumbers/>
        <w:spacing w:before="2"/>
        <w:jc w:val="center"/>
      </w:pPr>
      <w:r>
        <w:rPr>
          <w:rFonts w:ascii="Times New Roman"/>
          <w:sz w:val="20"/>
        </w:rPr>
        <w:t>PRESENTED BY:</w:t>
      </w:r>
    </w:p>
    <w:p w:rsidR="00533F29" w:rsidRDefault="00AB7E5A">
      <w:pPr>
        <w:suppressLineNumbers/>
        <w:spacing w:after="2"/>
        <w:jc w:val="center"/>
      </w:pPr>
      <w:r>
        <w:rPr>
          <w:rFonts w:ascii="Times New Roman"/>
          <w:b/>
          <w:sz w:val="24"/>
        </w:rPr>
        <w:t>McGee, Thomas (SEN)</w:t>
      </w:r>
    </w:p>
    <w:p w:rsidR="00533F29" w:rsidRDefault="00AB7E5A">
      <w:pPr>
        <w:suppressLineNumbers/>
        <w:jc w:val="center"/>
      </w:pPr>
      <w:r>
        <w:rPr>
          <w:rFonts w:ascii="Times New Roman"/>
          <w:b/>
          <w:sz w:val="32"/>
          <w:vertAlign w:val="superscript"/>
        </w:rPr>
        <w:t>_______________</w:t>
      </w:r>
    </w:p>
    <w:p w:rsidR="00533F29" w:rsidRDefault="00AB7E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33F29" w:rsidRDefault="00AB7E5A">
      <w:pPr>
        <w:suppressLineNumbers/>
      </w:pPr>
      <w:r>
        <w:rPr>
          <w:rFonts w:ascii="Times New Roman"/>
          <w:sz w:val="20"/>
        </w:rPr>
        <w:tab/>
        <w:t>The undersigned legislators and/or citizens respectfully petition for the passage of the accompanying bill:</w:t>
      </w:r>
    </w:p>
    <w:p w:rsidR="00533F29" w:rsidRDefault="00AB7E5A">
      <w:pPr>
        <w:suppressLineNumbers/>
        <w:spacing w:after="2"/>
        <w:jc w:val="center"/>
      </w:pPr>
      <w:proofErr w:type="gramStart"/>
      <w:r>
        <w:rPr>
          <w:rFonts w:ascii="Times New Roman"/>
          <w:sz w:val="24"/>
        </w:rPr>
        <w:t xml:space="preserve">An Act relative to projects </w:t>
      </w:r>
      <w:r>
        <w:rPr>
          <w:rFonts w:ascii="Times New Roman"/>
          <w:sz w:val="24"/>
        </w:rPr>
        <w:t>funded by the school building authority.</w:t>
      </w:r>
      <w:proofErr w:type="gramEnd"/>
    </w:p>
    <w:p w:rsidR="00533F29" w:rsidRDefault="00AB7E5A">
      <w:pPr>
        <w:suppressLineNumbers/>
        <w:spacing w:after="2"/>
        <w:jc w:val="center"/>
      </w:pPr>
      <w:r>
        <w:rPr>
          <w:rFonts w:ascii="Times New Roman"/>
          <w:b/>
          <w:sz w:val="32"/>
          <w:vertAlign w:val="superscript"/>
        </w:rPr>
        <w:t>_______________</w:t>
      </w:r>
    </w:p>
    <w:p w:rsidR="00533F29" w:rsidRDefault="00AB7E5A">
      <w:pPr>
        <w:suppressLineNumbers/>
        <w:jc w:val="center"/>
      </w:pPr>
      <w:r>
        <w:rPr>
          <w:rFonts w:ascii="Times New Roman"/>
          <w:sz w:val="20"/>
        </w:rPr>
        <w:t>PETITION OF:</w:t>
      </w:r>
    </w:p>
    <w:p w:rsidR="00533F29" w:rsidRDefault="00533F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33F29">
            <w:tblPrEx>
              <w:tblCellMar>
                <w:top w:w="0" w:type="dxa"/>
                <w:bottom w:w="0" w:type="dxa"/>
              </w:tblCellMar>
            </w:tblPrEx>
            <w:tc>
              <w:tcPr>
                <w:tcW w:w="4500" w:type="dxa"/>
                <w:tcBorders>
                  <w:top w:val="nil"/>
                  <w:bottom w:val="single" w:sz="4" w:space="0" w:color="auto"/>
                  <w:right w:val="single" w:sz="4" w:space="0" w:color="auto"/>
                </w:tcBorders>
              </w:tcPr>
              <w:p w:rsidR="00533F29" w:rsidRDefault="00AB7E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33F29" w:rsidRDefault="00AB7E5A">
                <w:pPr>
                  <w:suppressLineNumbers/>
                  <w:spacing w:after="2"/>
                  <w:rPr>
                    <w:smallCaps/>
                  </w:rPr>
                </w:pPr>
                <w:r>
                  <w:rPr>
                    <w:rFonts w:ascii="Times New Roman"/>
                    <w:smallCaps/>
                    <w:sz w:val="24"/>
                  </w:rPr>
                  <w:t>District/Address:</w:t>
                </w:r>
              </w:p>
            </w:tc>
          </w:tr>
          <w:tr w:rsidR="00533F29">
            <w:tblPrEx>
              <w:tblCellMar>
                <w:top w:w="0" w:type="dxa"/>
                <w:bottom w:w="0" w:type="dxa"/>
              </w:tblCellMar>
            </w:tblPrEx>
            <w:tc>
              <w:tcPr>
                <w:tcW w:w="4500" w:type="dxa"/>
              </w:tcPr>
              <w:p w:rsidR="00533F29" w:rsidRDefault="00AB7E5A">
                <w:pPr>
                  <w:suppressLineNumbers/>
                  <w:spacing w:after="2"/>
                  <w:rPr>
                    <w:rFonts w:ascii="Times New Roman"/>
                  </w:rPr>
                </w:pPr>
                <w:r>
                  <w:rPr>
                    <w:rFonts w:ascii="Times New Roman"/>
                  </w:rPr>
                  <w:t>McGee, Thomas (SEN)</w:t>
                </w:r>
              </w:p>
            </w:tc>
            <w:tc>
              <w:tcPr>
                <w:tcW w:w="4500" w:type="dxa"/>
              </w:tcPr>
              <w:p w:rsidR="00533F29" w:rsidRDefault="00AB7E5A">
                <w:pPr>
                  <w:suppressLineNumbers/>
                  <w:spacing w:after="2"/>
                  <w:rPr>
                    <w:rFonts w:ascii="Times New Roman"/>
                  </w:rPr>
                </w:pPr>
                <w:r>
                  <w:rPr>
                    <w:rFonts w:ascii="Times New Roman"/>
                  </w:rPr>
                  <w:t>Third Essex and Middlesex</w:t>
                </w:r>
              </w:p>
            </w:tc>
          </w:tr>
        </w:tbl>
      </w:sdtContent>
    </w:sdt>
    <w:p w:rsidR="00533F29" w:rsidRDefault="00AB7E5A">
      <w:pPr>
        <w:suppressLineNumbers/>
      </w:pPr>
      <w:r>
        <w:br w:type="page"/>
      </w:r>
    </w:p>
    <w:p w:rsidR="00533F29" w:rsidRDefault="00AB7E5A">
      <w:pPr>
        <w:suppressLineNumbers/>
        <w:jc w:val="center"/>
      </w:pPr>
      <w:r>
        <w:rPr>
          <w:rFonts w:ascii="Times New Roman"/>
          <w:sz w:val="24"/>
        </w:rPr>
        <w:lastRenderedPageBreak/>
        <w:t>[SIMILAR MATTER FILED IN PREVIOUS SESSION</w:t>
      </w:r>
      <w:r>
        <w:rPr>
          <w:rFonts w:ascii="Times New Roman"/>
          <w:sz w:val="24"/>
        </w:rPr>
        <w:br/>
        <w:t>SEE SENATE, NO. S00336 OF 2007-2008.]</w:t>
      </w:r>
    </w:p>
    <w:p w:rsidR="00533F29" w:rsidRDefault="00AB7E5A">
      <w:pPr>
        <w:suppressLineNumbers/>
        <w:spacing w:before="2" w:after="2"/>
        <w:jc w:val="center"/>
      </w:pPr>
      <w:r>
        <w:rPr>
          <w:rFonts w:ascii="Old English Text MT"/>
          <w:sz w:val="32"/>
        </w:rPr>
        <w:t>The Commonwealth of Massachusetts</w:t>
      </w:r>
      <w:r>
        <w:rPr>
          <w:rFonts w:ascii="Old English Text MT"/>
          <w:sz w:val="32"/>
        </w:rPr>
        <w:br/>
      </w:r>
    </w:p>
    <w:p w:rsidR="00533F29" w:rsidRDefault="00AB7E5A">
      <w:pPr>
        <w:suppressLineNumbers/>
        <w:spacing w:after="2"/>
        <w:jc w:val="center"/>
      </w:pPr>
      <w:r>
        <w:rPr>
          <w:rFonts w:ascii="Times New Roman"/>
          <w:b/>
          <w:sz w:val="24"/>
          <w:vertAlign w:val="superscript"/>
        </w:rPr>
        <w:t>_______________</w:t>
      </w:r>
    </w:p>
    <w:p w:rsidR="00533F29" w:rsidRDefault="00AB7E5A">
      <w:pPr>
        <w:suppressLineNumbers/>
        <w:spacing w:after="2"/>
        <w:jc w:val="center"/>
      </w:pPr>
      <w:r>
        <w:rPr>
          <w:rFonts w:ascii="Times New Roman"/>
          <w:b/>
          <w:sz w:val="18"/>
        </w:rPr>
        <w:t>In the Year Two Thousand and Nine</w:t>
      </w:r>
    </w:p>
    <w:p w:rsidR="00533F29" w:rsidRDefault="00AB7E5A">
      <w:pPr>
        <w:suppressLineNumbers/>
        <w:spacing w:after="2"/>
        <w:jc w:val="center"/>
      </w:pPr>
      <w:r>
        <w:rPr>
          <w:rFonts w:ascii="Times New Roman"/>
          <w:b/>
          <w:sz w:val="24"/>
          <w:vertAlign w:val="superscript"/>
        </w:rPr>
        <w:t>_______________</w:t>
      </w:r>
    </w:p>
    <w:p w:rsidR="00533F29" w:rsidRDefault="00AB7E5A">
      <w:pPr>
        <w:suppressLineNumbers/>
        <w:spacing w:after="2"/>
      </w:pPr>
      <w:r>
        <w:rPr>
          <w:sz w:val="14"/>
        </w:rPr>
        <w:br/>
      </w:r>
      <w:r>
        <w:br/>
      </w:r>
    </w:p>
    <w:p w:rsidR="00533F29" w:rsidRDefault="00AB7E5A">
      <w:pPr>
        <w:suppressLineNumbers/>
      </w:pPr>
      <w:proofErr w:type="gramStart"/>
      <w:r>
        <w:rPr>
          <w:rFonts w:ascii="Times New Roman"/>
          <w:smallCaps/>
          <w:sz w:val="28"/>
        </w:rPr>
        <w:t>An Act relative to projects funded by the school building authority.</w:t>
      </w:r>
      <w:proofErr w:type="gramEnd"/>
      <w:r>
        <w:br/>
      </w:r>
      <w:r>
        <w:br/>
      </w:r>
      <w:r>
        <w:br/>
      </w:r>
    </w:p>
    <w:p w:rsidR="00533F29" w:rsidRDefault="00AB7E5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B7E5A" w:rsidRPr="009031EA" w:rsidRDefault="00AB7E5A" w:rsidP="00AB7E5A">
      <w:pPr>
        <w:spacing w:line="480" w:lineRule="auto"/>
      </w:pPr>
      <w:r>
        <w:rPr>
          <w:rFonts w:ascii="Times New Roman"/>
        </w:rPr>
        <w:tab/>
      </w:r>
      <w:proofErr w:type="gramStart"/>
      <w:r>
        <w:rPr>
          <w:szCs w:val="18"/>
        </w:rPr>
        <w:t>SECTION 1.</w:t>
      </w:r>
      <w:proofErr w:type="gramEnd"/>
      <w:r>
        <w:rPr>
          <w:szCs w:val="18"/>
        </w:rPr>
        <w:t xml:space="preserve"> </w:t>
      </w:r>
      <w:r>
        <w:t>Section 9 of Chapter 70B, as appearing in the 2006 Official Edition, is hereby amended by adding at the end of subsection (a), the following</w:t>
      </w:r>
      <w:proofErr w:type="gramStart"/>
      <w:r>
        <w:t>:-</w:t>
      </w:r>
      <w:proofErr w:type="gramEnd"/>
      <w:r>
        <w:t xml:space="preserve"> (5) the applicant shall not enter into a contract for design services unless the designer has obtained professional liability insurance covering negligent errors, omissions and acts of the designer or of an person or business entity for whose performance the designer is legally liable arising out of the performance of the contract.  Notwithstanding the provisions of Chapter 7 Section 38H paragraph (f), the total amount of such insurance shall at a minimum equal fifty per cent of the project’s estimated cost of construction, or such larger amounts as the board may require, for the applicable limitations.  A designer required by the authority to obtain all or a portion of such insurance coverage at his own expense shall furnish a certificate of certificates of insurance coverage to the applicant prior to the award of the contract.  </w:t>
      </w:r>
    </w:p>
    <w:p w:rsidR="00533F29" w:rsidRDefault="00533F29">
      <w:pPr>
        <w:spacing w:line="336" w:lineRule="auto"/>
      </w:pPr>
    </w:p>
    <w:sectPr w:rsidR="00533F29" w:rsidSect="00533F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533F29"/>
    <w:rsid w:val="00533F29"/>
    <w:rsid w:val="00AB7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E5A"/>
    <w:rPr>
      <w:rFonts w:ascii="Tahoma" w:hAnsi="Tahoma" w:cs="Tahoma"/>
      <w:sz w:val="16"/>
      <w:szCs w:val="16"/>
    </w:rPr>
  </w:style>
  <w:style w:type="character" w:styleId="LineNumber">
    <w:name w:val="line number"/>
    <w:basedOn w:val="DefaultParagraphFont"/>
    <w:uiPriority w:val="99"/>
    <w:semiHidden/>
    <w:unhideWhenUsed/>
    <w:rsid w:val="00AB7E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1699</Characters>
  <Application>Microsoft Office Word</Application>
  <DocSecurity>0</DocSecurity>
  <Lines>14</Lines>
  <Paragraphs>3</Paragraphs>
  <ScaleCrop>false</ScaleCrop>
  <Company>Massachusetts Legislature</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2009-01-09T21:46:00Z</dcterms:created>
  <dcterms:modified xsi:type="dcterms:W3CDTF">2009-01-09T21:48:00Z</dcterms:modified>
</cp:coreProperties>
</file>