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10B70" w:rsidRDefault="006D0B4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610B70" w:rsidRDefault="006D0B46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D0B4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10B70" w:rsidRDefault="006D0B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10B70" w:rsidRDefault="006D0B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0B70" w:rsidRDefault="006D0B4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10B70" w:rsidRDefault="006D0B4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Rosenberg, Stan (SEN) (BY REQUEST)</w:t>
      </w:r>
    </w:p>
    <w:p w:rsidR="00610B70" w:rsidRDefault="006D0B4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0B70" w:rsidRDefault="006D0B4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10B70" w:rsidRDefault="006D0B4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10B70" w:rsidRDefault="006D0B46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probate c</w:t>
      </w:r>
      <w:r>
        <w:rPr>
          <w:rFonts w:ascii="Times New Roman"/>
          <w:sz w:val="24"/>
        </w:rPr>
        <w:t>ourt procedures.</w:t>
      </w:r>
    </w:p>
    <w:p w:rsidR="00610B70" w:rsidRDefault="006D0B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0B70" w:rsidRDefault="006D0B4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10B70" w:rsidRDefault="00610B7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Serduck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256 North Pleasant St. PO Box 626 
</w:t>
                  <w:br/>
                  <w:t>Amherst, MA 01004</w:t>
                </w:r>
              </w:p>
            </w:tc>
          </w:tr>
        </w:tbl>
      </w:sdtContent>
    </w:sdt>
    <w:p w:rsidR="00610B70" w:rsidRDefault="006D0B46">
      <w:pPr>
        <w:suppressLineNumbers/>
      </w:pPr>
      <w:r>
        <w:br w:type="page"/>
      </w:r>
    </w:p>
    <w:p w:rsidR="00610B70" w:rsidRDefault="006D0B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10B70" w:rsidRDefault="006D0B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10B70" w:rsidRDefault="006D0B4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10B70" w:rsidRDefault="006D0B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10B70" w:rsidRDefault="006D0B46">
      <w:pPr>
        <w:suppressLineNumbers/>
        <w:spacing w:after="2"/>
      </w:pPr>
      <w:r>
        <w:rPr>
          <w:sz w:val="14"/>
        </w:rPr>
        <w:br/>
      </w:r>
      <w:r>
        <w:br/>
      </w:r>
    </w:p>
    <w:p w:rsidR="00610B70" w:rsidRDefault="006D0B46">
      <w:pPr>
        <w:suppressLineNumbers/>
      </w:pPr>
      <w:r>
        <w:rPr>
          <w:rFonts w:ascii="Times New Roman"/>
          <w:smallCaps/>
          <w:sz w:val="28"/>
        </w:rPr>
        <w:t>An Act relative to probate court procedures.</w:t>
      </w:r>
      <w:r>
        <w:br/>
      </w:r>
      <w:r>
        <w:br/>
      </w:r>
      <w:r>
        <w:br/>
      </w:r>
    </w:p>
    <w:p w:rsidR="00610B70" w:rsidRDefault="006D0B4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D0B46" w:rsidP="006D0B46" w:rsidRDefault="006D0B46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  <w:t>SECTION 1. Section 30B of Chapter 215 of the General Laws, as appearing in the 2006 Official Edition, is hereby amended by inserting at the end thereof the following:-</w:t>
      </w:r>
    </w:p>
    <w:p w:rsidR="00610B70" w:rsidRDefault="006D0B46">
      <w:pPr>
        <w:spacing w:line="336" w:lineRule="auto"/>
      </w:pPr>
      <w:r>
        <w:rPr>
          <w:rFonts w:ascii="Times New Roman"/>
        </w:rPr>
        <w:t>Notwithstanding the foregoing the form contemplated by this section may be served either by the petitioner or petitioner</w:t>
      </w:r>
      <w:r>
        <w:rPr>
          <w:rFonts w:ascii="Times New Roman"/>
        </w:rPr>
        <w:t>’</w:t>
      </w:r>
      <w:r>
        <w:rPr>
          <w:rFonts w:ascii="Times New Roman"/>
        </w:rPr>
        <w:t>s attorney, and the return of service may be made by either the petitioner or the petitioner</w:t>
      </w:r>
      <w:r>
        <w:rPr>
          <w:rFonts w:ascii="Times New Roman"/>
        </w:rPr>
        <w:t>’</w:t>
      </w:r>
      <w:r>
        <w:rPr>
          <w:rFonts w:ascii="Times New Roman"/>
        </w:rPr>
        <w:t>s attorney.</w:t>
      </w:r>
    </w:p>
    <w:sectPr w:rsidR="00610B70" w:rsidSect="00610B7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610B70"/>
    <w:rsid w:val="00610B70"/>
    <w:rsid w:val="006D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4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D0B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2009-01-09T23:12:00Z</dcterms:created>
  <dcterms:modified xsi:type="dcterms:W3CDTF">2009-01-09T23:12:00Z</dcterms:modified>
</cp:coreProperties>
</file>