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F42" w:rsidRDefault="00D5760A">
      <w:pPr>
        <w:suppressLineNumbers/>
        <w:spacing w:after="2"/>
        <w:jc w:val="center"/>
      </w:pPr>
      <w:r>
        <w:rPr>
          <w:rFonts w:ascii="Arial"/>
          <w:sz w:val="18"/>
        </w:rPr>
        <w:t>SENATE DOCKET, NO.         FILED ON: 1/14/2009</w:t>
      </w:r>
    </w:p>
    <w:p w:rsidR="00932F42" w:rsidRDefault="00D5760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5760A" w:rsidP="00DB534B">
            <w:pPr>
              <w:suppressLineNumbers/>
              <w:jc w:val="right"/>
              <w:rPr>
                <w:b/>
                <w:sz w:val="28"/>
              </w:rPr>
            </w:pPr>
          </w:p>
        </w:tc>
      </w:tr>
    </w:tbl>
    <w:p w:rsidR="00932F42" w:rsidRDefault="00D5760A">
      <w:pPr>
        <w:suppressLineNumbers/>
        <w:spacing w:before="2" w:after="2"/>
        <w:jc w:val="center"/>
      </w:pPr>
      <w:r>
        <w:rPr>
          <w:rFonts w:ascii="Old English Text MT"/>
          <w:sz w:val="32"/>
        </w:rPr>
        <w:t>The Commonwealth of Massachusetts</w:t>
      </w:r>
    </w:p>
    <w:p w:rsidR="00932F42" w:rsidRDefault="00D5760A">
      <w:pPr>
        <w:suppressLineNumbers/>
        <w:spacing w:after="2"/>
        <w:jc w:val="center"/>
      </w:pPr>
      <w:r>
        <w:rPr>
          <w:rFonts w:ascii="Times New Roman"/>
          <w:b/>
          <w:sz w:val="32"/>
          <w:vertAlign w:val="superscript"/>
        </w:rPr>
        <w:t>_______________</w:t>
      </w:r>
    </w:p>
    <w:p w:rsidR="00932F42" w:rsidRDefault="00D5760A">
      <w:pPr>
        <w:suppressLineNumbers/>
        <w:spacing w:before="2"/>
        <w:jc w:val="center"/>
      </w:pPr>
      <w:r>
        <w:rPr>
          <w:rFonts w:ascii="Times New Roman"/>
          <w:sz w:val="20"/>
        </w:rPr>
        <w:t>PRESENTED BY:</w:t>
      </w:r>
    </w:p>
    <w:p w:rsidR="00932F42" w:rsidRDefault="00D5760A">
      <w:pPr>
        <w:suppressLineNumbers/>
        <w:spacing w:after="2"/>
        <w:jc w:val="center"/>
      </w:pPr>
      <w:r>
        <w:rPr>
          <w:rFonts w:ascii="Times New Roman"/>
          <w:b/>
          <w:sz w:val="24"/>
        </w:rPr>
        <w:t>Cynthia Stone Creem</w:t>
      </w:r>
    </w:p>
    <w:p w:rsidR="00932F42" w:rsidRDefault="00D5760A">
      <w:pPr>
        <w:suppressLineNumbers/>
        <w:jc w:val="center"/>
      </w:pPr>
      <w:r>
        <w:rPr>
          <w:rFonts w:ascii="Times New Roman"/>
          <w:b/>
          <w:sz w:val="32"/>
          <w:vertAlign w:val="superscript"/>
        </w:rPr>
        <w:t>_______________</w:t>
      </w:r>
    </w:p>
    <w:p w:rsidR="00932F42" w:rsidRDefault="00D5760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32F42" w:rsidRDefault="00D5760A">
      <w:pPr>
        <w:suppressLineNumbers/>
      </w:pPr>
      <w:r>
        <w:rPr>
          <w:rFonts w:ascii="Times New Roman"/>
          <w:sz w:val="20"/>
        </w:rPr>
        <w:tab/>
        <w:t>The undersigned legislators and/or citizens respectfully petition for the passage of the accompanying bill:</w:t>
      </w:r>
    </w:p>
    <w:p w:rsidR="00932F42" w:rsidRDefault="00D5760A">
      <w:pPr>
        <w:suppressLineNumbers/>
        <w:spacing w:after="2"/>
        <w:jc w:val="center"/>
      </w:pPr>
      <w:proofErr w:type="gramStart"/>
      <w:r>
        <w:rPr>
          <w:rFonts w:ascii="Times New Roman"/>
          <w:sz w:val="24"/>
        </w:rPr>
        <w:t>An Act relative to probate a</w:t>
      </w:r>
      <w:r>
        <w:rPr>
          <w:rFonts w:ascii="Times New Roman"/>
          <w:sz w:val="24"/>
        </w:rPr>
        <w:t>nd family court filings.</w:t>
      </w:r>
      <w:proofErr w:type="gramEnd"/>
    </w:p>
    <w:p w:rsidR="00932F42" w:rsidRDefault="00D5760A">
      <w:pPr>
        <w:suppressLineNumbers/>
        <w:spacing w:after="2"/>
        <w:jc w:val="center"/>
      </w:pPr>
      <w:r>
        <w:rPr>
          <w:rFonts w:ascii="Times New Roman"/>
          <w:b/>
          <w:sz w:val="32"/>
          <w:vertAlign w:val="superscript"/>
        </w:rPr>
        <w:t>_______________</w:t>
      </w:r>
    </w:p>
    <w:p w:rsidR="00932F42" w:rsidRDefault="00D5760A">
      <w:pPr>
        <w:suppressLineNumbers/>
        <w:jc w:val="center"/>
      </w:pPr>
      <w:r>
        <w:rPr>
          <w:rFonts w:ascii="Times New Roman"/>
          <w:sz w:val="20"/>
        </w:rPr>
        <w:t>PETITION OF:</w:t>
      </w:r>
    </w:p>
    <w:p w:rsidR="00932F42" w:rsidRDefault="00932F4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32F42">
            <w:tblPrEx>
              <w:tblCellMar>
                <w:top w:w="0" w:type="dxa"/>
                <w:bottom w:w="0" w:type="dxa"/>
              </w:tblCellMar>
            </w:tblPrEx>
            <w:tc>
              <w:tcPr>
                <w:tcW w:w="4500" w:type="dxa"/>
                <w:tcBorders>
                  <w:top w:val="nil"/>
                  <w:bottom w:val="single" w:sz="4" w:space="0" w:color="auto"/>
                  <w:right w:val="single" w:sz="4" w:space="0" w:color="auto"/>
                </w:tcBorders>
              </w:tcPr>
              <w:p w:rsidR="00932F42" w:rsidRDefault="00D5760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32F42" w:rsidRDefault="00D5760A">
                <w:pPr>
                  <w:suppressLineNumbers/>
                  <w:spacing w:after="2"/>
                  <w:rPr>
                    <w:smallCaps/>
                  </w:rPr>
                </w:pPr>
                <w:r>
                  <w:rPr>
                    <w:rFonts w:ascii="Times New Roman"/>
                    <w:smallCaps/>
                    <w:sz w:val="24"/>
                  </w:rPr>
                  <w:t>District/Address:</w:t>
                </w:r>
              </w:p>
            </w:tc>
          </w:tr>
        </w:tbl>
      </w:sdtContent>
    </w:sdt>
    <w:p w:rsidR="00932F42" w:rsidRDefault="00D5760A">
      <w:pPr>
        <w:suppressLineNumbers/>
      </w:pPr>
      <w:r>
        <w:br w:type="page"/>
      </w:r>
    </w:p>
    <w:p w:rsidR="00932F42" w:rsidRDefault="00D5760A">
      <w:pPr>
        <w:suppressLineNumbers/>
        <w:spacing w:before="2" w:after="2"/>
        <w:jc w:val="center"/>
      </w:pPr>
      <w:r>
        <w:rPr>
          <w:rFonts w:ascii="Old English Text MT"/>
          <w:sz w:val="32"/>
        </w:rPr>
        <w:lastRenderedPageBreak/>
        <w:t>The Commonwealth of Massachusetts</w:t>
      </w:r>
      <w:r>
        <w:rPr>
          <w:rFonts w:ascii="Old English Text MT"/>
          <w:sz w:val="32"/>
        </w:rPr>
        <w:br/>
      </w:r>
    </w:p>
    <w:p w:rsidR="00932F42" w:rsidRDefault="00D5760A">
      <w:pPr>
        <w:suppressLineNumbers/>
        <w:spacing w:after="2"/>
        <w:jc w:val="center"/>
      </w:pPr>
      <w:r>
        <w:rPr>
          <w:rFonts w:ascii="Times New Roman"/>
          <w:b/>
          <w:sz w:val="24"/>
          <w:vertAlign w:val="superscript"/>
        </w:rPr>
        <w:t>_______________</w:t>
      </w:r>
    </w:p>
    <w:p w:rsidR="00932F42" w:rsidRDefault="00D5760A">
      <w:pPr>
        <w:suppressLineNumbers/>
        <w:spacing w:after="2"/>
        <w:jc w:val="center"/>
      </w:pPr>
      <w:r>
        <w:rPr>
          <w:rFonts w:ascii="Times New Roman"/>
          <w:b/>
          <w:sz w:val="18"/>
        </w:rPr>
        <w:t>In the Year Two Thousand and Nine</w:t>
      </w:r>
    </w:p>
    <w:p w:rsidR="00932F42" w:rsidRDefault="00D5760A">
      <w:pPr>
        <w:suppressLineNumbers/>
        <w:spacing w:after="2"/>
        <w:jc w:val="center"/>
      </w:pPr>
      <w:r>
        <w:rPr>
          <w:rFonts w:ascii="Times New Roman"/>
          <w:b/>
          <w:sz w:val="24"/>
          <w:vertAlign w:val="superscript"/>
        </w:rPr>
        <w:t>_______________</w:t>
      </w:r>
    </w:p>
    <w:p w:rsidR="00932F42" w:rsidRDefault="00D5760A">
      <w:pPr>
        <w:suppressLineNumbers/>
        <w:spacing w:after="2"/>
      </w:pPr>
      <w:r>
        <w:rPr>
          <w:sz w:val="14"/>
        </w:rPr>
        <w:br/>
      </w:r>
      <w:r>
        <w:br/>
      </w:r>
    </w:p>
    <w:p w:rsidR="00932F42" w:rsidRDefault="00D5760A">
      <w:pPr>
        <w:suppressLineNumbers/>
      </w:pPr>
      <w:r>
        <w:rPr>
          <w:rFonts w:ascii="Times New Roman"/>
          <w:smallCaps/>
          <w:sz w:val="28"/>
        </w:rPr>
        <w:t>An Act relative to probate and family court filings.</w:t>
      </w:r>
      <w:r>
        <w:br/>
      </w:r>
      <w:r>
        <w:br/>
      </w:r>
      <w:r>
        <w:br/>
      </w:r>
    </w:p>
    <w:p w:rsidR="00932F42" w:rsidRDefault="00D5760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5760A" w:rsidRDefault="00D5760A" w:rsidP="00D576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0"/>
        <w:rPr>
          <w:rFonts w:eastAsia="Times New Roman" w:cs="Times New Roman"/>
          <w:sz w:val="24"/>
          <w:szCs w:val="20"/>
        </w:rPr>
      </w:pPr>
      <w:proofErr w:type="gramStart"/>
      <w:r>
        <w:rPr>
          <w:rFonts w:ascii="Times New Roman"/>
        </w:rPr>
        <w:t>SECTION 1.</w:t>
      </w:r>
      <w:proofErr w:type="gramEnd"/>
      <w:r>
        <w:rPr>
          <w:rFonts w:ascii="Times New Roman"/>
        </w:rPr>
        <w:t xml:space="preserve">  </w:t>
      </w:r>
      <w:r>
        <w:rPr>
          <w:rFonts w:eastAsia="Times New Roman" w:cs="Times New Roman"/>
          <w:sz w:val="24"/>
          <w:szCs w:val="20"/>
        </w:rPr>
        <w:t>Section 36 of chapter 215 of the General Laws, as appearing in the 2006 Official Edition is hereby amended by striking Section 36 and inserting in place thereof the following section:— Judgments, decrees and orders of the probate and family court</w:t>
      </w:r>
      <w:r>
        <w:rPr>
          <w:rFonts w:eastAsia="Times New Roman" w:cs="Times New Roman"/>
          <w:strike/>
          <w:sz w:val="24"/>
          <w:szCs w:val="20"/>
        </w:rPr>
        <w:t>s</w:t>
      </w:r>
      <w:r>
        <w:rPr>
          <w:rFonts w:eastAsia="Times New Roman" w:cs="Times New Roman"/>
          <w:sz w:val="24"/>
          <w:szCs w:val="20"/>
        </w:rPr>
        <w:t xml:space="preserve"> shall be in writing, and in contested cases or in cases </w:t>
      </w:r>
      <w:proofErr w:type="spellStart"/>
      <w:r>
        <w:rPr>
          <w:rFonts w:eastAsia="Times New Roman" w:cs="Times New Roman"/>
          <w:sz w:val="24"/>
          <w:szCs w:val="20"/>
        </w:rPr>
        <w:t>wherein</w:t>
      </w:r>
      <w:proofErr w:type="spellEnd"/>
      <w:r>
        <w:rPr>
          <w:rFonts w:eastAsia="Times New Roman" w:cs="Times New Roman"/>
          <w:sz w:val="24"/>
          <w:szCs w:val="20"/>
        </w:rPr>
        <w:t xml:space="preserve"> the court has reserved judgment, notices thereof shall be given by the registers to the attorneys of record, and in the absence of an attorney of record, to any party who has appeared personally and given his address. The registers shall record such judgments, decrees, orders and other proceedings in said courts and such instruments, as shall be determined by rules made from time to time under section thirty, by entering the same into the statewide electronic database as approved by the Administrative Office of the Trial Court. They may also direct the recording of any judgments, decrees, orders, instruments and other proceedings in their offices, irrespective of the time when such judgments, decrees, orders, instruments or other proceedings were made, received or held.</w:t>
      </w:r>
    </w:p>
    <w:p w:rsidR="00932F42" w:rsidRDefault="00932F42">
      <w:pPr>
        <w:spacing w:line="336" w:lineRule="auto"/>
      </w:pPr>
    </w:p>
    <w:sectPr w:rsidR="00932F42" w:rsidSect="00932F4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32F42"/>
    <w:rsid w:val="00932F42"/>
    <w:rsid w:val="00D576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76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60A"/>
    <w:rPr>
      <w:rFonts w:ascii="Tahoma" w:hAnsi="Tahoma" w:cs="Tahoma"/>
      <w:sz w:val="16"/>
      <w:szCs w:val="16"/>
    </w:rPr>
  </w:style>
  <w:style w:type="character" w:styleId="LineNumber">
    <w:name w:val="line number"/>
    <w:basedOn w:val="DefaultParagraphFont"/>
    <w:uiPriority w:val="99"/>
    <w:semiHidden/>
    <w:unhideWhenUsed/>
    <w:rsid w:val="00D5760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1653</Characters>
  <Application>Microsoft Office Word</Application>
  <DocSecurity>0</DocSecurity>
  <Lines>13</Lines>
  <Paragraphs>3</Paragraphs>
  <ScaleCrop>false</ScaleCrop>
  <Company>Massachusetts Legislature</Company>
  <LinksUpToDate>false</LinksUpToDate>
  <CharactersWithSpaces>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2009-01-14T15:40:00Z</dcterms:created>
  <dcterms:modified xsi:type="dcterms:W3CDTF">2009-01-14T15:40:00Z</dcterms:modified>
</cp:coreProperties>
</file>