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15" w:rsidRDefault="00817870">
      <w:pPr>
        <w:suppressLineNumbers/>
        <w:spacing w:after="2"/>
        <w:jc w:val="center"/>
      </w:pPr>
      <w:r>
        <w:rPr>
          <w:rFonts w:ascii="Arial"/>
          <w:sz w:val="18"/>
        </w:rPr>
        <w:t>SENATE DOCKET, NO.         FILED ON: 1/12/2009</w:t>
      </w:r>
    </w:p>
    <w:p w:rsidR="00B07215" w:rsidRDefault="00817870">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2289A" w:rsidP="00DB534B">
            <w:pPr>
              <w:suppressLineNumbers/>
              <w:jc w:val="right"/>
              <w:rPr>
                <w:b/>
                <w:sz w:val="28"/>
              </w:rPr>
            </w:pPr>
          </w:p>
        </w:tc>
      </w:tr>
    </w:tbl>
    <w:p w:rsidR="00B07215" w:rsidRDefault="00817870">
      <w:pPr>
        <w:suppressLineNumbers/>
        <w:spacing w:before="2" w:after="2"/>
        <w:jc w:val="center"/>
      </w:pPr>
      <w:r>
        <w:rPr>
          <w:rFonts w:ascii="Old English Text MT"/>
          <w:sz w:val="32"/>
        </w:rPr>
        <w:t>The Commonwealth of Massachusetts</w:t>
      </w:r>
    </w:p>
    <w:p w:rsidR="00B07215" w:rsidRDefault="00817870">
      <w:pPr>
        <w:suppressLineNumbers/>
        <w:spacing w:after="2"/>
        <w:jc w:val="center"/>
      </w:pPr>
      <w:r>
        <w:rPr>
          <w:rFonts w:ascii="Times New Roman"/>
          <w:b/>
          <w:sz w:val="32"/>
          <w:vertAlign w:val="superscript"/>
        </w:rPr>
        <w:t>_______________</w:t>
      </w:r>
    </w:p>
    <w:p w:rsidR="00B07215" w:rsidRDefault="00817870">
      <w:pPr>
        <w:suppressLineNumbers/>
        <w:spacing w:before="2"/>
        <w:jc w:val="center"/>
      </w:pPr>
      <w:r>
        <w:rPr>
          <w:rFonts w:ascii="Times New Roman"/>
          <w:sz w:val="20"/>
        </w:rPr>
        <w:t>PRESENTED BY:</w:t>
      </w:r>
    </w:p>
    <w:p w:rsidR="00B07215" w:rsidRDefault="00817870">
      <w:pPr>
        <w:suppressLineNumbers/>
        <w:spacing w:after="2"/>
        <w:jc w:val="center"/>
      </w:pPr>
      <w:r>
        <w:rPr>
          <w:rFonts w:ascii="Times New Roman"/>
          <w:b/>
          <w:sz w:val="24"/>
        </w:rPr>
        <w:t>Mr. O'Leary</w:t>
      </w:r>
    </w:p>
    <w:p w:rsidR="00B07215" w:rsidRDefault="00817870">
      <w:pPr>
        <w:suppressLineNumbers/>
        <w:jc w:val="center"/>
      </w:pPr>
      <w:r>
        <w:rPr>
          <w:rFonts w:ascii="Times New Roman"/>
          <w:b/>
          <w:sz w:val="32"/>
          <w:vertAlign w:val="superscript"/>
        </w:rPr>
        <w:t>_______________</w:t>
      </w:r>
    </w:p>
    <w:p w:rsidR="00B07215" w:rsidRDefault="008178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7215" w:rsidRDefault="00817870">
      <w:pPr>
        <w:suppressLineNumbers/>
      </w:pPr>
      <w:r>
        <w:rPr>
          <w:rFonts w:ascii="Times New Roman"/>
          <w:sz w:val="20"/>
        </w:rPr>
        <w:tab/>
        <w:t>The undersigned legislators and/or citizens respectfully petition for the passage of the accompanying bill:</w:t>
      </w:r>
    </w:p>
    <w:p w:rsidR="00B07215" w:rsidRDefault="00817870">
      <w:pPr>
        <w:suppressLineNumbers/>
        <w:spacing w:after="2"/>
        <w:jc w:val="center"/>
      </w:pPr>
      <w:r>
        <w:rPr>
          <w:rFonts w:ascii="Times New Roman"/>
          <w:sz w:val="24"/>
        </w:rPr>
        <w:t>An Act Relative to Martha's Vineyard Hospital.</w:t>
      </w:r>
    </w:p>
    <w:p w:rsidR="00B07215" w:rsidRDefault="00817870">
      <w:pPr>
        <w:suppressLineNumbers/>
        <w:spacing w:after="2"/>
        <w:jc w:val="center"/>
      </w:pPr>
      <w:r>
        <w:rPr>
          <w:rFonts w:ascii="Times New Roman"/>
          <w:b/>
          <w:sz w:val="32"/>
          <w:vertAlign w:val="superscript"/>
        </w:rPr>
        <w:t>_______________</w:t>
      </w:r>
    </w:p>
    <w:p w:rsidR="00B07215" w:rsidRDefault="00817870">
      <w:pPr>
        <w:suppressLineNumbers/>
        <w:jc w:val="center"/>
      </w:pPr>
      <w:r>
        <w:rPr>
          <w:rFonts w:ascii="Times New Roman"/>
          <w:sz w:val="20"/>
        </w:rPr>
        <w:t>PETITION OF:</w:t>
      </w:r>
    </w:p>
    <w:p w:rsidR="00B07215" w:rsidRDefault="00B0721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7215">
            <w:tc>
              <w:tcPr>
                <w:tcW w:w="4500" w:type="dxa"/>
                <w:tcBorders>
                  <w:top w:val="nil"/>
                  <w:bottom w:val="single" w:sz="4" w:space="0" w:color="auto"/>
                  <w:right w:val="single" w:sz="4" w:space="0" w:color="auto"/>
                </w:tcBorders>
              </w:tcPr>
              <w:p w:rsidR="00B07215" w:rsidRDefault="008178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7215" w:rsidRDefault="00817870">
                <w:pPr>
                  <w:suppressLineNumbers/>
                  <w:spacing w:after="2"/>
                  <w:rPr>
                    <w:smallCaps/>
                  </w:rPr>
                </w:pPr>
                <w:r>
                  <w:rPr>
                    <w:rFonts w:ascii="Times New Roman"/>
                    <w:smallCaps/>
                    <w:sz w:val="24"/>
                  </w:rPr>
                  <w:t>District/Address:</w:t>
                </w:r>
              </w:p>
            </w:tc>
          </w:tr>
          <w:tr w:rsidR="00B07215">
            <w:tc>
              <w:tcPr>
                <w:tcW w:w="4500" w:type="dxa"/>
              </w:tcPr>
              <w:p w:rsidR="00B07215" w:rsidRDefault="00817870">
                <w:pPr>
                  <w:suppressLineNumbers/>
                  <w:spacing w:after="2"/>
                  <w:rPr>
                    <w:rFonts w:ascii="Times New Roman"/>
                  </w:rPr>
                </w:pPr>
                <w:r>
                  <w:rPr>
                    <w:rFonts w:ascii="Times New Roman"/>
                  </w:rPr>
                  <w:t>Mr. O'Leary</w:t>
                </w:r>
              </w:p>
            </w:tc>
            <w:tc>
              <w:tcPr>
                <w:tcW w:w="4500" w:type="dxa"/>
              </w:tcPr>
              <w:p w:rsidR="00B07215" w:rsidRDefault="00817870">
                <w:pPr>
                  <w:suppressLineNumbers/>
                  <w:spacing w:after="2"/>
                  <w:rPr>
                    <w:rFonts w:ascii="Times New Roman"/>
                  </w:rPr>
                </w:pPr>
                <w:r>
                  <w:rPr>
                    <w:rFonts w:ascii="Times New Roman"/>
                  </w:rPr>
                  <w:t>Cape and Islands</w:t>
                </w:r>
              </w:p>
            </w:tc>
          </w:tr>
        </w:tbl>
      </w:sdtContent>
    </w:sdt>
    <w:p w:rsidR="00B07215" w:rsidRDefault="00817870">
      <w:pPr>
        <w:suppressLineNumbers/>
      </w:pPr>
      <w:r>
        <w:br w:type="page"/>
      </w:r>
    </w:p>
    <w:p w:rsidR="00B07215" w:rsidRDefault="00817870">
      <w:pPr>
        <w:suppressLineNumbers/>
        <w:spacing w:before="2" w:after="2"/>
        <w:jc w:val="center"/>
      </w:pPr>
      <w:r>
        <w:rPr>
          <w:rFonts w:ascii="Old English Text MT"/>
          <w:sz w:val="32"/>
        </w:rPr>
        <w:lastRenderedPageBreak/>
        <w:t>The Commonwealth of Massachusetts</w:t>
      </w:r>
      <w:r>
        <w:rPr>
          <w:rFonts w:ascii="Old English Text MT"/>
          <w:sz w:val="32"/>
        </w:rPr>
        <w:br/>
      </w:r>
    </w:p>
    <w:p w:rsidR="00B07215" w:rsidRDefault="00817870">
      <w:pPr>
        <w:suppressLineNumbers/>
        <w:spacing w:after="2"/>
        <w:jc w:val="center"/>
      </w:pPr>
      <w:r>
        <w:rPr>
          <w:rFonts w:ascii="Times New Roman"/>
          <w:b/>
          <w:sz w:val="24"/>
          <w:vertAlign w:val="superscript"/>
        </w:rPr>
        <w:t>_______________</w:t>
      </w:r>
    </w:p>
    <w:p w:rsidR="00B07215" w:rsidRDefault="00817870">
      <w:pPr>
        <w:suppressLineNumbers/>
        <w:spacing w:after="2"/>
        <w:jc w:val="center"/>
      </w:pPr>
      <w:r>
        <w:rPr>
          <w:rFonts w:ascii="Times New Roman"/>
          <w:b/>
          <w:sz w:val="18"/>
        </w:rPr>
        <w:t>In the Year Two Thousand and Nine</w:t>
      </w:r>
    </w:p>
    <w:p w:rsidR="00B07215" w:rsidRDefault="00817870">
      <w:pPr>
        <w:suppressLineNumbers/>
        <w:spacing w:after="2"/>
        <w:jc w:val="center"/>
      </w:pPr>
      <w:r>
        <w:rPr>
          <w:rFonts w:ascii="Times New Roman"/>
          <w:b/>
          <w:sz w:val="24"/>
          <w:vertAlign w:val="superscript"/>
        </w:rPr>
        <w:t>_______________</w:t>
      </w:r>
    </w:p>
    <w:p w:rsidR="00B07215" w:rsidRDefault="00817870">
      <w:pPr>
        <w:suppressLineNumbers/>
        <w:spacing w:after="2"/>
      </w:pPr>
      <w:r>
        <w:rPr>
          <w:sz w:val="14"/>
        </w:rPr>
        <w:br/>
      </w:r>
      <w:r>
        <w:br/>
      </w:r>
    </w:p>
    <w:p w:rsidR="00B07215" w:rsidRDefault="00817870">
      <w:pPr>
        <w:suppressLineNumbers/>
      </w:pPr>
      <w:r>
        <w:rPr>
          <w:rFonts w:ascii="Times New Roman"/>
          <w:smallCaps/>
          <w:sz w:val="28"/>
        </w:rPr>
        <w:t>An Act Relative to Martha's Vineyard Hospital.</w:t>
      </w:r>
      <w:r>
        <w:br/>
      </w:r>
      <w:r>
        <w:br/>
      </w:r>
      <w:r>
        <w:br/>
      </w:r>
    </w:p>
    <w:p w:rsidR="00B07215" w:rsidRDefault="0081787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07215" w:rsidRPr="00817870" w:rsidRDefault="0092289A" w:rsidP="0092289A">
      <w:pPr>
        <w:spacing w:line="336" w:lineRule="auto"/>
        <w:rPr>
          <w:rFonts w:ascii="Times New Roman"/>
        </w:rPr>
      </w:pPr>
      <w:r>
        <w:rPr>
          <w:rFonts w:ascii="Times New Roman"/>
        </w:rPr>
        <w:t>SECTION 1.</w:t>
      </w:r>
      <w:bookmarkStart w:id="0" w:name="OLE_LINK1"/>
      <w:bookmarkStart w:id="1" w:name="OLE_LINK2"/>
      <w:r>
        <w:rPr>
          <w:rFonts w:ascii="Times New Roman"/>
        </w:rPr>
        <w:t xml:space="preserve"> Notwithstanding any general or special law to the contrary, </w:t>
      </w:r>
      <w:r w:rsidRPr="00817870">
        <w:rPr>
          <w:rFonts w:ascii="Times New Roman"/>
        </w:rPr>
        <w:t xml:space="preserve"> </w:t>
      </w:r>
      <w:r>
        <w:rPr>
          <w:rFonts w:ascii="Times New Roman"/>
        </w:rPr>
        <w:t>t</w:t>
      </w:r>
      <w:r w:rsidRPr="00817870">
        <w:rPr>
          <w:rFonts w:ascii="Times New Roman"/>
        </w:rPr>
        <w:t>he division of capital asset management and maintenance, in consultation with the department of mental health, is hereby authorized to transfer from the department of mental health all of its right, title and interest in the property known as Lot 151, a 1.7 acre parcel of land located on Eastville Avenue in the town of Oak Bluffs, to a non-profit hospital, known as Martha</w:t>
      </w:r>
      <w:r w:rsidRPr="00817870">
        <w:rPr>
          <w:rFonts w:ascii="Times New Roman"/>
        </w:rPr>
        <w:t>’</w:t>
      </w:r>
      <w:r w:rsidRPr="00817870">
        <w:rPr>
          <w:rFonts w:ascii="Times New Roman"/>
        </w:rPr>
        <w:t xml:space="preserve">s Vineyard Hospital, located in the town of Oak Bluffs.  The parcel to be so transferred is more fully described in an instrument recorded with the Dukes County Registry of Deeds at Book 303, Page 516.   In return, the Hospital shall transfer all of its right, title and interest in the property located at </w:t>
      </w:r>
      <w:smartTag w:uri="urn:schemas-microsoft-com:office:smarttags" w:element="Street">
        <w:smartTag w:uri="urn:schemas-microsoft-com:office:smarttags" w:element="address">
          <w:r w:rsidRPr="00817870">
            <w:rPr>
              <w:rFonts w:ascii="Times New Roman"/>
            </w:rPr>
            <w:t>364 State Road</w:t>
          </w:r>
        </w:smartTag>
      </w:smartTag>
      <w:r w:rsidRPr="00817870">
        <w:rPr>
          <w:rFonts w:ascii="Times New Roman"/>
        </w:rPr>
        <w:t xml:space="preserve">, as more fully described in the Dukes County Registry of Deeds at Book 565, Page 745, a .38 acre parcel of land located in the town of </w:t>
      </w:r>
      <w:smartTag w:uri="urn:schemas-microsoft-com:office:smarttags" w:element="place">
        <w:smartTag w:uri="urn:schemas-microsoft-com:office:smarttags" w:element="City">
          <w:r w:rsidRPr="00817870">
            <w:rPr>
              <w:rFonts w:ascii="Times New Roman"/>
            </w:rPr>
            <w:t>Tisbury</w:t>
          </w:r>
        </w:smartTag>
      </w:smartTag>
      <w:r w:rsidRPr="00817870">
        <w:rPr>
          <w:rFonts w:ascii="Times New Roman"/>
        </w:rPr>
        <w:t xml:space="preserve">, to the department of mental health.  Transfer of said parcels shall not be subject to the provisions of </w:t>
      </w:r>
      <w:r w:rsidRPr="00817870">
        <w:rPr>
          <w:rFonts w:ascii="Times New Roman"/>
          <w:u w:val="single"/>
        </w:rPr>
        <w:t>Chapter 7</w:t>
      </w:r>
      <w:r w:rsidRPr="00817870">
        <w:rPr>
          <w:rFonts w:ascii="Times New Roman"/>
        </w:rPr>
        <w:t xml:space="preserve"> of the General Laws.  </w:t>
      </w:r>
      <w:bookmarkEnd w:id="0"/>
      <w:bookmarkEnd w:id="1"/>
    </w:p>
    <w:sectPr w:rsidR="00B07215" w:rsidRPr="00817870" w:rsidSect="00B072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useFELayout/>
  </w:compat>
  <w:rsids>
    <w:rsidRoot w:val="00B07215"/>
    <w:rsid w:val="00426873"/>
    <w:rsid w:val="00817870"/>
    <w:rsid w:val="0092289A"/>
    <w:rsid w:val="00B07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70"/>
    <w:rPr>
      <w:rFonts w:ascii="Tahoma" w:hAnsi="Tahoma" w:cs="Tahoma"/>
      <w:sz w:val="16"/>
      <w:szCs w:val="16"/>
    </w:rPr>
  </w:style>
  <w:style w:type="character" w:styleId="LineNumber">
    <w:name w:val="line number"/>
    <w:basedOn w:val="DefaultParagraphFont"/>
    <w:uiPriority w:val="99"/>
    <w:semiHidden/>
    <w:unhideWhenUsed/>
    <w:rsid w:val="0081787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1615</Characters>
  <Application>Microsoft Office Word</Application>
  <DocSecurity>0</DocSecurity>
  <Lines>13</Lines>
  <Paragraphs>3</Paragraphs>
  <ScaleCrop>false</ScaleCrop>
  <Company>Massachusetts Legislature</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2009-01-12T18:34:00Z</dcterms:created>
  <dcterms:modified xsi:type="dcterms:W3CDTF">2009-01-14T02:59:00Z</dcterms:modified>
</cp:coreProperties>
</file>