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F30" w:rsidRDefault="005C6C8E">
      <w:pPr>
        <w:suppressLineNumbers/>
        <w:spacing w:after="2"/>
        <w:jc w:val="center"/>
      </w:pPr>
      <w:r>
        <w:rPr>
          <w:rFonts w:ascii="Arial"/>
          <w:sz w:val="18"/>
        </w:rPr>
        <w:t>SENATE DOCKET, NO.         FILED ON: 1/14/2009</w:t>
      </w:r>
    </w:p>
    <w:p w:rsidR="00BF0F30" w:rsidRDefault="005C6C8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C6C8E" w:rsidP="00DB534B">
            <w:pPr>
              <w:suppressLineNumbers/>
              <w:jc w:val="right"/>
              <w:rPr>
                <w:b/>
                <w:sz w:val="28"/>
              </w:rPr>
            </w:pPr>
          </w:p>
        </w:tc>
      </w:tr>
    </w:tbl>
    <w:p w:rsidR="00BF0F30" w:rsidRDefault="005C6C8E">
      <w:pPr>
        <w:suppressLineNumbers/>
        <w:spacing w:before="2" w:after="2"/>
        <w:jc w:val="center"/>
      </w:pPr>
      <w:r>
        <w:rPr>
          <w:rFonts w:ascii="Old English Text MT"/>
          <w:sz w:val="32"/>
        </w:rPr>
        <w:t>The Commonwealth of Massachusetts</w:t>
      </w:r>
    </w:p>
    <w:p w:rsidR="00BF0F30" w:rsidRDefault="005C6C8E">
      <w:pPr>
        <w:suppressLineNumbers/>
        <w:spacing w:after="2"/>
        <w:jc w:val="center"/>
      </w:pPr>
      <w:r>
        <w:rPr>
          <w:rFonts w:ascii="Times New Roman"/>
          <w:b/>
          <w:sz w:val="32"/>
          <w:vertAlign w:val="superscript"/>
        </w:rPr>
        <w:t>_______________</w:t>
      </w:r>
    </w:p>
    <w:p w:rsidR="00BF0F30" w:rsidRDefault="005C6C8E">
      <w:pPr>
        <w:suppressLineNumbers/>
        <w:spacing w:before="2"/>
        <w:jc w:val="center"/>
      </w:pPr>
      <w:r>
        <w:rPr>
          <w:rFonts w:ascii="Times New Roman"/>
          <w:sz w:val="20"/>
        </w:rPr>
        <w:t>PRESENTED BY:</w:t>
      </w:r>
    </w:p>
    <w:p w:rsidR="00BF0F30" w:rsidRDefault="005C6C8E">
      <w:pPr>
        <w:suppressLineNumbers/>
        <w:spacing w:after="2"/>
        <w:jc w:val="center"/>
      </w:pPr>
      <w:r>
        <w:rPr>
          <w:rFonts w:ascii="Times New Roman"/>
          <w:b/>
          <w:sz w:val="24"/>
        </w:rPr>
        <w:t>Karen E. Spilka</w:t>
      </w:r>
    </w:p>
    <w:p w:rsidR="00BF0F30" w:rsidRDefault="005C6C8E">
      <w:pPr>
        <w:suppressLineNumbers/>
        <w:jc w:val="center"/>
      </w:pPr>
      <w:r>
        <w:rPr>
          <w:rFonts w:ascii="Times New Roman"/>
          <w:b/>
          <w:sz w:val="32"/>
          <w:vertAlign w:val="superscript"/>
        </w:rPr>
        <w:t>_______________</w:t>
      </w:r>
    </w:p>
    <w:p w:rsidR="00BF0F30" w:rsidRDefault="005C6C8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F0F30" w:rsidRDefault="005C6C8E">
      <w:pPr>
        <w:suppressLineNumbers/>
      </w:pPr>
      <w:r>
        <w:rPr>
          <w:rFonts w:ascii="Times New Roman"/>
          <w:sz w:val="20"/>
        </w:rPr>
        <w:tab/>
        <w:t>The undersigned legislators and/or citizens respectfully petition for the passage of the accompanying bill:</w:t>
      </w:r>
    </w:p>
    <w:p w:rsidR="00BF0F30" w:rsidRDefault="005C6C8E">
      <w:pPr>
        <w:suppressLineNumbers/>
        <w:spacing w:after="2"/>
        <w:jc w:val="center"/>
      </w:pPr>
      <w:proofErr w:type="gramStart"/>
      <w:r>
        <w:rPr>
          <w:rFonts w:ascii="Times New Roman"/>
          <w:sz w:val="24"/>
        </w:rPr>
        <w:t xml:space="preserve">An Act Relative to Freezing </w:t>
      </w:r>
      <w:r>
        <w:rPr>
          <w:rFonts w:ascii="Times New Roman"/>
          <w:sz w:val="24"/>
        </w:rPr>
        <w:t>the Tolls.</w:t>
      </w:r>
      <w:proofErr w:type="gramEnd"/>
    </w:p>
    <w:p w:rsidR="00BF0F30" w:rsidRDefault="005C6C8E">
      <w:pPr>
        <w:suppressLineNumbers/>
        <w:spacing w:after="2"/>
        <w:jc w:val="center"/>
      </w:pPr>
      <w:r>
        <w:rPr>
          <w:rFonts w:ascii="Times New Roman"/>
          <w:b/>
          <w:sz w:val="32"/>
          <w:vertAlign w:val="superscript"/>
        </w:rPr>
        <w:t>_______________</w:t>
      </w:r>
    </w:p>
    <w:p w:rsidR="00BF0F30" w:rsidRDefault="005C6C8E">
      <w:pPr>
        <w:suppressLineNumbers/>
        <w:jc w:val="center"/>
      </w:pPr>
      <w:r>
        <w:rPr>
          <w:rFonts w:ascii="Times New Roman"/>
          <w:sz w:val="20"/>
        </w:rPr>
        <w:t>PETITION OF:</w:t>
      </w:r>
    </w:p>
    <w:p w:rsidR="00BF0F30" w:rsidRDefault="00BF0F3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F0F30">
            <w:tblPrEx>
              <w:tblCellMar>
                <w:top w:w="0" w:type="dxa"/>
                <w:bottom w:w="0" w:type="dxa"/>
              </w:tblCellMar>
            </w:tblPrEx>
            <w:tc>
              <w:tcPr>
                <w:tcW w:w="4500" w:type="dxa"/>
                <w:tcBorders>
                  <w:top w:val="nil"/>
                  <w:bottom w:val="single" w:sz="4" w:space="0" w:color="auto"/>
                  <w:right w:val="single" w:sz="4" w:space="0" w:color="auto"/>
                </w:tcBorders>
              </w:tcPr>
              <w:p w:rsidR="00BF0F30" w:rsidRDefault="005C6C8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F0F30" w:rsidRDefault="005C6C8E">
                <w:pPr>
                  <w:suppressLineNumbers/>
                  <w:spacing w:after="2"/>
                  <w:rPr>
                    <w:smallCaps/>
                  </w:rPr>
                </w:pPr>
                <w:r>
                  <w:rPr>
                    <w:rFonts w:ascii="Times New Roman"/>
                    <w:smallCaps/>
                    <w:sz w:val="24"/>
                  </w:rPr>
                  <w:t>District/Address:</w:t>
                </w:r>
              </w:p>
            </w:tc>
          </w:tr>
          <w:tr w:rsidR="00BF0F30">
            <w:tblPrEx>
              <w:tblCellMar>
                <w:top w:w="0" w:type="dxa"/>
                <w:bottom w:w="0" w:type="dxa"/>
              </w:tblCellMar>
            </w:tblPrEx>
            <w:tc>
              <w:tcPr>
                <w:tcW w:w="4500" w:type="dxa"/>
              </w:tcPr>
              <w:p w:rsidR="00BF0F30" w:rsidRDefault="005C6C8E">
                <w:pPr>
                  <w:suppressLineNumbers/>
                  <w:spacing w:after="2"/>
                  <w:rPr>
                    <w:rFonts w:ascii="Times New Roman"/>
                  </w:rPr>
                </w:pPr>
                <w:r>
                  <w:rPr>
                    <w:rFonts w:ascii="Times New Roman"/>
                  </w:rPr>
                  <w:t>Karen E. Spilka</w:t>
                </w:r>
              </w:p>
            </w:tc>
            <w:tc>
              <w:tcPr>
                <w:tcW w:w="4500" w:type="dxa"/>
              </w:tcPr>
              <w:p w:rsidR="00BF0F30" w:rsidRDefault="005C6C8E">
                <w:pPr>
                  <w:suppressLineNumbers/>
                  <w:spacing w:after="2"/>
                  <w:rPr>
                    <w:rFonts w:ascii="Times New Roman"/>
                  </w:rPr>
                </w:pPr>
                <w:r>
                  <w:rPr>
                    <w:rFonts w:ascii="Times New Roman"/>
                  </w:rPr>
                  <w:t>Second Middlesex and Norfolk</w:t>
                </w:r>
              </w:p>
            </w:tc>
          </w:tr>
        </w:tbl>
      </w:sdtContent>
    </w:sdt>
    <w:p w:rsidR="00BF0F30" w:rsidRDefault="005C6C8E">
      <w:pPr>
        <w:suppressLineNumbers/>
      </w:pPr>
      <w:r>
        <w:br w:type="page"/>
      </w:r>
    </w:p>
    <w:p w:rsidR="00BF0F30" w:rsidRDefault="005C6C8E">
      <w:pPr>
        <w:suppressLineNumbers/>
        <w:spacing w:before="2" w:after="2"/>
        <w:jc w:val="center"/>
      </w:pPr>
      <w:r>
        <w:rPr>
          <w:rFonts w:ascii="Old English Text MT"/>
          <w:sz w:val="32"/>
        </w:rPr>
        <w:lastRenderedPageBreak/>
        <w:t>The Commonwealth of Massachusetts</w:t>
      </w:r>
      <w:r>
        <w:rPr>
          <w:rFonts w:ascii="Old English Text MT"/>
          <w:sz w:val="32"/>
        </w:rPr>
        <w:br/>
      </w:r>
    </w:p>
    <w:p w:rsidR="00BF0F30" w:rsidRDefault="005C6C8E">
      <w:pPr>
        <w:suppressLineNumbers/>
        <w:spacing w:after="2"/>
        <w:jc w:val="center"/>
      </w:pPr>
      <w:r>
        <w:rPr>
          <w:rFonts w:ascii="Times New Roman"/>
          <w:b/>
          <w:sz w:val="24"/>
          <w:vertAlign w:val="superscript"/>
        </w:rPr>
        <w:t>_______________</w:t>
      </w:r>
    </w:p>
    <w:p w:rsidR="00BF0F30" w:rsidRDefault="005C6C8E">
      <w:pPr>
        <w:suppressLineNumbers/>
        <w:spacing w:after="2"/>
        <w:jc w:val="center"/>
      </w:pPr>
      <w:r>
        <w:rPr>
          <w:rFonts w:ascii="Times New Roman"/>
          <w:b/>
          <w:sz w:val="18"/>
        </w:rPr>
        <w:t>In the Year Two Thousand and Nine</w:t>
      </w:r>
    </w:p>
    <w:p w:rsidR="00BF0F30" w:rsidRDefault="005C6C8E">
      <w:pPr>
        <w:suppressLineNumbers/>
        <w:spacing w:after="2"/>
        <w:jc w:val="center"/>
      </w:pPr>
      <w:r>
        <w:rPr>
          <w:rFonts w:ascii="Times New Roman"/>
          <w:b/>
          <w:sz w:val="24"/>
          <w:vertAlign w:val="superscript"/>
        </w:rPr>
        <w:t>_______________</w:t>
      </w:r>
    </w:p>
    <w:p w:rsidR="00BF0F30" w:rsidRPr="005C6C8E" w:rsidRDefault="005C6C8E">
      <w:pPr>
        <w:suppressLineNumbers/>
        <w:spacing w:after="2"/>
        <w:rPr>
          <w:rFonts w:ascii="Times New Roman" w:hAnsi="Times New Roman" w:cs="Times New Roman"/>
          <w:sz w:val="24"/>
          <w:szCs w:val="24"/>
        </w:rPr>
      </w:pPr>
      <w:r>
        <w:rPr>
          <w:sz w:val="14"/>
        </w:rPr>
        <w:br/>
      </w:r>
      <w:r>
        <w:br/>
      </w:r>
    </w:p>
    <w:p w:rsidR="00BF0F30" w:rsidRPr="005C6C8E" w:rsidRDefault="005C6C8E">
      <w:pPr>
        <w:suppressLineNumbers/>
        <w:rPr>
          <w:rFonts w:ascii="Times New Roman" w:hAnsi="Times New Roman" w:cs="Times New Roman"/>
          <w:sz w:val="24"/>
          <w:szCs w:val="24"/>
        </w:rPr>
      </w:pPr>
      <w:proofErr w:type="gramStart"/>
      <w:r w:rsidRPr="005C6C8E">
        <w:rPr>
          <w:rFonts w:ascii="Times New Roman" w:hAnsi="Times New Roman" w:cs="Times New Roman"/>
          <w:smallCaps/>
          <w:sz w:val="24"/>
          <w:szCs w:val="24"/>
        </w:rPr>
        <w:t>An Act Relative to Freezing the Tolls.</w:t>
      </w:r>
      <w:proofErr w:type="gramEnd"/>
      <w:r w:rsidRPr="005C6C8E">
        <w:rPr>
          <w:rFonts w:ascii="Times New Roman" w:hAnsi="Times New Roman" w:cs="Times New Roman"/>
          <w:sz w:val="24"/>
          <w:szCs w:val="24"/>
        </w:rPr>
        <w:br/>
      </w:r>
      <w:r w:rsidRPr="005C6C8E">
        <w:rPr>
          <w:rFonts w:ascii="Times New Roman" w:hAnsi="Times New Roman" w:cs="Times New Roman"/>
          <w:sz w:val="24"/>
          <w:szCs w:val="24"/>
        </w:rPr>
        <w:br/>
      </w:r>
      <w:r w:rsidRPr="005C6C8E">
        <w:rPr>
          <w:rFonts w:ascii="Times New Roman" w:hAnsi="Times New Roman" w:cs="Times New Roman"/>
          <w:sz w:val="24"/>
          <w:szCs w:val="24"/>
        </w:rPr>
        <w:br/>
      </w:r>
    </w:p>
    <w:p w:rsidR="00BF0F30" w:rsidRPr="005C6C8E" w:rsidRDefault="005C6C8E">
      <w:pPr>
        <w:suppressLineNumbers/>
        <w:rPr>
          <w:rFonts w:ascii="Times New Roman" w:hAnsi="Times New Roman" w:cs="Times New Roman"/>
          <w:sz w:val="24"/>
          <w:szCs w:val="24"/>
        </w:rPr>
      </w:pPr>
      <w:r w:rsidRPr="005C6C8E">
        <w:rPr>
          <w:rFonts w:ascii="Times New Roman" w:hAnsi="Times New Roman" w:cs="Times New Roman"/>
          <w:i/>
          <w:sz w:val="24"/>
          <w:szCs w:val="24"/>
        </w:rPr>
        <w:tab/>
        <w:t>Be it enacted by the Senate and House of Representatives in General Court assembled, and by the authority of the same, as follows:</w:t>
      </w:r>
      <w:r w:rsidRPr="005C6C8E">
        <w:rPr>
          <w:rFonts w:ascii="Times New Roman" w:hAnsi="Times New Roman" w:cs="Times New Roman"/>
          <w:i/>
          <w:sz w:val="24"/>
          <w:szCs w:val="24"/>
        </w:rPr>
        <w:br/>
      </w:r>
    </w:p>
    <w:p w:rsidR="005C6C8E" w:rsidRPr="005C6C8E" w:rsidRDefault="005C6C8E" w:rsidP="005C6C8E">
      <w:pPr>
        <w:spacing w:line="480" w:lineRule="auto"/>
        <w:rPr>
          <w:rFonts w:ascii="Times New Roman" w:hAnsi="Times New Roman" w:cs="Times New Roman"/>
          <w:color w:val="000000"/>
          <w:sz w:val="24"/>
          <w:szCs w:val="24"/>
        </w:rPr>
      </w:pPr>
      <w:proofErr w:type="gramStart"/>
      <w:r w:rsidRPr="005C6C8E">
        <w:rPr>
          <w:rFonts w:ascii="Times New Roman" w:hAnsi="Times New Roman" w:cs="Times New Roman"/>
          <w:sz w:val="24"/>
          <w:szCs w:val="24"/>
        </w:rPr>
        <w:t>SECTION 1.</w:t>
      </w:r>
      <w:proofErr w:type="gramEnd"/>
      <w:r w:rsidRPr="005C6C8E">
        <w:rPr>
          <w:rFonts w:ascii="Times New Roman" w:hAnsi="Times New Roman" w:cs="Times New Roman"/>
          <w:sz w:val="24"/>
          <w:szCs w:val="24"/>
        </w:rPr>
        <w:t xml:space="preserve"> </w:t>
      </w:r>
      <w:r w:rsidRPr="005C6C8E">
        <w:rPr>
          <w:rFonts w:ascii="Times New Roman" w:hAnsi="Times New Roman" w:cs="Times New Roman"/>
          <w:color w:val="000000"/>
          <w:sz w:val="24"/>
          <w:szCs w:val="24"/>
        </w:rPr>
        <w:t>Section 4 sub-paragraph (</w:t>
      </w:r>
      <w:proofErr w:type="spellStart"/>
      <w:r w:rsidRPr="005C6C8E">
        <w:rPr>
          <w:rFonts w:ascii="Times New Roman" w:hAnsi="Times New Roman" w:cs="Times New Roman"/>
          <w:color w:val="000000"/>
          <w:sz w:val="24"/>
          <w:szCs w:val="24"/>
        </w:rPr>
        <w:t>i</w:t>
      </w:r>
      <w:proofErr w:type="spellEnd"/>
      <w:r w:rsidRPr="005C6C8E">
        <w:rPr>
          <w:rFonts w:ascii="Times New Roman" w:hAnsi="Times New Roman" w:cs="Times New Roman"/>
          <w:color w:val="000000"/>
          <w:sz w:val="24"/>
          <w:szCs w:val="24"/>
        </w:rPr>
        <w:t>) of Chapter 81A of the General Laws, as appearing in the 2006 Official Edition, is hereby amended by striking out, in lines 34 and 35, the words "to fix and revise from time to time and charge and collect tolls for transit over the turnpike" inserting in place thereof the following: -to charge and collect tolls for transit over the turnpike; said tolls shall be fixed at the rates in place on January 1, 2008.</w:t>
      </w:r>
    </w:p>
    <w:p w:rsidR="005C6C8E" w:rsidRPr="005C6C8E" w:rsidRDefault="005C6C8E" w:rsidP="005C6C8E">
      <w:pPr>
        <w:spacing w:line="480" w:lineRule="auto"/>
        <w:rPr>
          <w:rFonts w:ascii="Times New Roman" w:hAnsi="Times New Roman" w:cs="Times New Roman"/>
          <w:color w:val="000000"/>
          <w:sz w:val="24"/>
          <w:szCs w:val="24"/>
        </w:rPr>
      </w:pPr>
      <w:proofErr w:type="gramStart"/>
      <w:r w:rsidRPr="005C6C8E">
        <w:rPr>
          <w:rFonts w:ascii="Times New Roman" w:hAnsi="Times New Roman" w:cs="Times New Roman"/>
          <w:color w:val="000000"/>
          <w:sz w:val="24"/>
          <w:szCs w:val="24"/>
        </w:rPr>
        <w:t>SECTION 2.</w:t>
      </w:r>
      <w:proofErr w:type="gramEnd"/>
      <w:r w:rsidRPr="005C6C8E">
        <w:rPr>
          <w:rFonts w:ascii="Times New Roman" w:hAnsi="Times New Roman" w:cs="Times New Roman"/>
          <w:color w:val="000000"/>
          <w:sz w:val="24"/>
          <w:szCs w:val="24"/>
        </w:rPr>
        <w:t xml:space="preserve"> Section 4 sub-paragraph (j) of Chapter 81A of the General Laws, as appearing in the 2000 Official Edition, is hereby amended by striking out, in lines 44 and 45, the words "to fix and revise from time to time and charge and collect tolls for transit over the metropolitan highway system;" and inserting in place thereof the following: -to charge and collect tolls for transit over the metropolitan highway system; said tolls shall be fixed at the rates in place on January 1, 2008.</w:t>
      </w:r>
    </w:p>
    <w:p w:rsidR="005C6C8E" w:rsidRPr="005C6C8E" w:rsidRDefault="005C6C8E" w:rsidP="005C6C8E">
      <w:pPr>
        <w:pStyle w:val="BodyText2"/>
        <w:spacing w:line="480" w:lineRule="auto"/>
        <w:rPr>
          <w:rFonts w:ascii="Times New Roman" w:hAnsi="Times New Roman"/>
          <w:szCs w:val="24"/>
        </w:rPr>
      </w:pPr>
      <w:proofErr w:type="gramStart"/>
      <w:r w:rsidRPr="005C6C8E">
        <w:rPr>
          <w:rFonts w:ascii="Times New Roman" w:hAnsi="Times New Roman"/>
          <w:szCs w:val="24"/>
        </w:rPr>
        <w:t>SECTION 3.</w:t>
      </w:r>
      <w:proofErr w:type="gramEnd"/>
      <w:r w:rsidRPr="005C6C8E">
        <w:rPr>
          <w:rFonts w:ascii="Times New Roman" w:hAnsi="Times New Roman"/>
          <w:szCs w:val="24"/>
        </w:rPr>
        <w:t xml:space="preserve"> Section 10 of said Chapter 81A is hereby amended in subsection (a) by striking in line 2 the words "and from time to time fix and revise".</w:t>
      </w:r>
    </w:p>
    <w:p w:rsidR="005C6C8E" w:rsidRPr="005C6C8E" w:rsidRDefault="005C6C8E" w:rsidP="005C6C8E">
      <w:pPr>
        <w:spacing w:line="480" w:lineRule="auto"/>
        <w:rPr>
          <w:rFonts w:ascii="Times New Roman" w:hAnsi="Times New Roman" w:cs="Times New Roman"/>
          <w:color w:val="000000"/>
          <w:sz w:val="24"/>
          <w:szCs w:val="24"/>
        </w:rPr>
      </w:pPr>
      <w:proofErr w:type="gramStart"/>
      <w:r w:rsidRPr="005C6C8E">
        <w:rPr>
          <w:rFonts w:ascii="Times New Roman" w:hAnsi="Times New Roman" w:cs="Times New Roman"/>
          <w:color w:val="000000"/>
          <w:sz w:val="24"/>
          <w:szCs w:val="24"/>
        </w:rPr>
        <w:t>SECTION 4.</w:t>
      </w:r>
      <w:proofErr w:type="gramEnd"/>
      <w:r w:rsidRPr="005C6C8E">
        <w:rPr>
          <w:rFonts w:ascii="Times New Roman" w:hAnsi="Times New Roman" w:cs="Times New Roman"/>
          <w:color w:val="000000"/>
          <w:sz w:val="24"/>
          <w:szCs w:val="24"/>
        </w:rPr>
        <w:t xml:space="preserve"> Section 10 of said Chapter 81A is further amended in subsection (b) by striking in lines 36 and 37 the words "and from time to time fix and revise".</w:t>
      </w:r>
    </w:p>
    <w:p w:rsidR="00BF0F30" w:rsidRDefault="005C6C8E" w:rsidP="005C6C8E">
      <w:pPr>
        <w:spacing w:line="480" w:lineRule="auto"/>
      </w:pPr>
      <w:proofErr w:type="gramStart"/>
      <w:r w:rsidRPr="005C6C8E">
        <w:rPr>
          <w:rFonts w:ascii="Times New Roman" w:hAnsi="Times New Roman" w:cs="Times New Roman"/>
          <w:color w:val="000000"/>
          <w:sz w:val="24"/>
          <w:szCs w:val="24"/>
        </w:rPr>
        <w:lastRenderedPageBreak/>
        <w:t>SECTION 5.</w:t>
      </w:r>
      <w:proofErr w:type="gramEnd"/>
      <w:r w:rsidRPr="005C6C8E">
        <w:rPr>
          <w:rFonts w:ascii="Times New Roman" w:hAnsi="Times New Roman" w:cs="Times New Roman"/>
          <w:color w:val="000000"/>
          <w:sz w:val="24"/>
          <w:szCs w:val="24"/>
        </w:rPr>
        <w:t xml:space="preserve"> Notwithstanding any general special law to the contrary tolls collected for transit over the Tobin Memorial Bridge, owned and operated by the Massachusetts Port Authority shall be fixed at the rates in place on January 1, 2008.</w:t>
      </w:r>
      <w:r>
        <w:rPr>
          <w:color w:val="000000"/>
        </w:rPr>
        <w:t xml:space="preserve">  </w:t>
      </w:r>
      <w:r>
        <w:rPr>
          <w:rFonts w:ascii="Times New Roman"/>
        </w:rPr>
        <w:tab/>
      </w:r>
    </w:p>
    <w:sectPr w:rsidR="00BF0F30" w:rsidSect="00BF0F3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BF0F30"/>
    <w:rsid w:val="005C6C8E"/>
    <w:rsid w:val="00BF0F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C8E"/>
    <w:rPr>
      <w:rFonts w:ascii="Tahoma" w:hAnsi="Tahoma" w:cs="Tahoma"/>
      <w:sz w:val="16"/>
      <w:szCs w:val="16"/>
    </w:rPr>
  </w:style>
  <w:style w:type="character" w:styleId="LineNumber">
    <w:name w:val="line number"/>
    <w:basedOn w:val="DefaultParagraphFont"/>
    <w:uiPriority w:val="99"/>
    <w:semiHidden/>
    <w:unhideWhenUsed/>
    <w:rsid w:val="005C6C8E"/>
  </w:style>
  <w:style w:type="paragraph" w:styleId="BodyText2">
    <w:name w:val="Body Text 2"/>
    <w:basedOn w:val="Normal"/>
    <w:link w:val="BodyText2Char"/>
    <w:rsid w:val="005C6C8E"/>
    <w:pPr>
      <w:spacing w:after="0" w:line="240" w:lineRule="auto"/>
    </w:pPr>
    <w:rPr>
      <w:rFonts w:ascii="Arial" w:eastAsia="Times" w:hAnsi="Arial" w:cs="Times New Roman"/>
      <w:color w:val="000000"/>
      <w:sz w:val="24"/>
      <w:szCs w:val="20"/>
    </w:rPr>
  </w:style>
  <w:style w:type="character" w:customStyle="1" w:styleId="BodyText2Char">
    <w:name w:val="Body Text 2 Char"/>
    <w:basedOn w:val="DefaultParagraphFont"/>
    <w:link w:val="BodyText2"/>
    <w:rsid w:val="005C6C8E"/>
    <w:rPr>
      <w:rFonts w:ascii="Arial" w:eastAsia="Times" w:hAnsi="Arial" w:cs="Times New Roman"/>
      <w:color w:val="00000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350</Words>
  <Characters>1996</Characters>
  <Application>Microsoft Office Word</Application>
  <DocSecurity>0</DocSecurity>
  <Lines>16</Lines>
  <Paragraphs>4</Paragraphs>
  <ScaleCrop>false</ScaleCrop>
  <Company>Massachusetts Legislature</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Anne Padien</cp:lastModifiedBy>
  <cp:revision>2</cp:revision>
  <dcterms:created xsi:type="dcterms:W3CDTF">2009-01-14T21:29:00Z</dcterms:created>
  <dcterms:modified xsi:type="dcterms:W3CDTF">2009-01-14T21:34:00Z</dcterms:modified>
</cp:coreProperties>
</file>