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4B7" w:rsidRDefault="008924ED">
      <w:pPr>
        <w:suppressLineNumbers/>
        <w:spacing w:after="2"/>
        <w:jc w:val="center"/>
      </w:pPr>
      <w:r>
        <w:rPr>
          <w:rFonts w:ascii="Arial"/>
          <w:sz w:val="18"/>
        </w:rPr>
        <w:t>SENATE DOCKET, NO.         FILED ON: 1/13/2009</w:t>
      </w:r>
    </w:p>
    <w:p w:rsidR="003254B7" w:rsidRDefault="008924E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24ED" w:rsidP="00DB534B">
            <w:pPr>
              <w:suppressLineNumbers/>
              <w:jc w:val="right"/>
              <w:rPr>
                <w:b/>
                <w:sz w:val="28"/>
              </w:rPr>
            </w:pPr>
          </w:p>
        </w:tc>
      </w:tr>
    </w:tbl>
    <w:p w:rsidR="003254B7" w:rsidRDefault="008924ED">
      <w:pPr>
        <w:suppressLineNumbers/>
        <w:spacing w:before="2" w:after="2"/>
        <w:jc w:val="center"/>
      </w:pPr>
      <w:r>
        <w:rPr>
          <w:rFonts w:ascii="Old English Text MT"/>
          <w:sz w:val="32"/>
        </w:rPr>
        <w:t>The Commonwealth of Massachusetts</w:t>
      </w:r>
    </w:p>
    <w:p w:rsidR="003254B7" w:rsidRDefault="008924ED">
      <w:pPr>
        <w:suppressLineNumbers/>
        <w:spacing w:after="2"/>
        <w:jc w:val="center"/>
      </w:pPr>
      <w:r>
        <w:rPr>
          <w:rFonts w:ascii="Times New Roman"/>
          <w:b/>
          <w:sz w:val="32"/>
          <w:vertAlign w:val="superscript"/>
        </w:rPr>
        <w:t>_______________</w:t>
      </w:r>
    </w:p>
    <w:p w:rsidR="003254B7" w:rsidRDefault="008924ED">
      <w:pPr>
        <w:suppressLineNumbers/>
        <w:spacing w:before="2"/>
        <w:jc w:val="center"/>
      </w:pPr>
      <w:r>
        <w:rPr>
          <w:rFonts w:ascii="Times New Roman"/>
          <w:sz w:val="20"/>
        </w:rPr>
        <w:t>PRESENTED BY:</w:t>
      </w:r>
    </w:p>
    <w:p w:rsidR="003254B7" w:rsidRDefault="008924ED">
      <w:pPr>
        <w:suppressLineNumbers/>
        <w:spacing w:after="2"/>
        <w:jc w:val="center"/>
      </w:pPr>
      <w:r>
        <w:rPr>
          <w:rFonts w:ascii="Times New Roman"/>
          <w:b/>
          <w:sz w:val="24"/>
        </w:rPr>
        <w:t>Richard R. Tisei</w:t>
      </w:r>
    </w:p>
    <w:p w:rsidR="003254B7" w:rsidRDefault="008924ED">
      <w:pPr>
        <w:suppressLineNumbers/>
        <w:jc w:val="center"/>
      </w:pPr>
      <w:r>
        <w:rPr>
          <w:rFonts w:ascii="Times New Roman"/>
          <w:b/>
          <w:sz w:val="32"/>
          <w:vertAlign w:val="superscript"/>
        </w:rPr>
        <w:t>_______________</w:t>
      </w:r>
    </w:p>
    <w:p w:rsidR="003254B7" w:rsidRDefault="008924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254B7" w:rsidRDefault="008924ED">
      <w:pPr>
        <w:suppressLineNumbers/>
      </w:pPr>
      <w:r>
        <w:rPr>
          <w:rFonts w:ascii="Times New Roman"/>
          <w:sz w:val="20"/>
        </w:rPr>
        <w:tab/>
        <w:t>The undersigned legislators and/or citizens respectfully petition for the passage of the accompanying bill:</w:t>
      </w:r>
    </w:p>
    <w:p w:rsidR="003254B7" w:rsidRDefault="008924ED">
      <w:pPr>
        <w:suppressLineNumbers/>
        <w:spacing w:after="2"/>
        <w:jc w:val="center"/>
      </w:pPr>
      <w:proofErr w:type="gramStart"/>
      <w:r>
        <w:rPr>
          <w:rFonts w:ascii="Times New Roman"/>
          <w:sz w:val="24"/>
        </w:rPr>
        <w:t>An Act relative to establish</w:t>
      </w:r>
      <w:r>
        <w:rPr>
          <w:rFonts w:ascii="Times New Roman"/>
          <w:sz w:val="24"/>
        </w:rPr>
        <w:t>ing a personal care attendant registry.</w:t>
      </w:r>
      <w:proofErr w:type="gramEnd"/>
    </w:p>
    <w:p w:rsidR="003254B7" w:rsidRDefault="008924ED">
      <w:pPr>
        <w:suppressLineNumbers/>
        <w:spacing w:after="2"/>
        <w:jc w:val="center"/>
      </w:pPr>
      <w:r>
        <w:rPr>
          <w:rFonts w:ascii="Times New Roman"/>
          <w:b/>
          <w:sz w:val="32"/>
          <w:vertAlign w:val="superscript"/>
        </w:rPr>
        <w:t>_______________</w:t>
      </w:r>
    </w:p>
    <w:p w:rsidR="003254B7" w:rsidRDefault="008924ED">
      <w:pPr>
        <w:suppressLineNumbers/>
        <w:jc w:val="center"/>
      </w:pPr>
      <w:r>
        <w:rPr>
          <w:rFonts w:ascii="Times New Roman"/>
          <w:sz w:val="20"/>
        </w:rPr>
        <w:t>PETITION OF:</w:t>
      </w:r>
    </w:p>
    <w:p w:rsidR="003254B7" w:rsidRDefault="003254B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254B7">
            <w:tblPrEx>
              <w:tblCellMar>
                <w:top w:w="0" w:type="dxa"/>
                <w:bottom w:w="0" w:type="dxa"/>
              </w:tblCellMar>
            </w:tblPrEx>
            <w:tc>
              <w:tcPr>
                <w:tcW w:w="4500" w:type="dxa"/>
                <w:tcBorders>
                  <w:top w:val="nil"/>
                  <w:bottom w:val="single" w:sz="4" w:space="0" w:color="auto"/>
                  <w:right w:val="single" w:sz="4" w:space="0" w:color="auto"/>
                </w:tcBorders>
              </w:tcPr>
              <w:p w:rsidR="003254B7" w:rsidRDefault="008924E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254B7" w:rsidRDefault="008924ED">
                <w:pPr>
                  <w:suppressLineNumbers/>
                  <w:spacing w:after="2"/>
                  <w:rPr>
                    <w:smallCaps/>
                  </w:rPr>
                </w:pPr>
                <w:r>
                  <w:rPr>
                    <w:rFonts w:ascii="Times New Roman"/>
                    <w:smallCaps/>
                    <w:sz w:val="24"/>
                  </w:rPr>
                  <w:t>District/Address:</w:t>
                </w:r>
              </w:p>
            </w:tc>
          </w:tr>
          <w:tr w:rsidR="003254B7">
            <w:tblPrEx>
              <w:tblCellMar>
                <w:top w:w="0" w:type="dxa"/>
                <w:bottom w:w="0" w:type="dxa"/>
              </w:tblCellMar>
            </w:tblPrEx>
            <w:tc>
              <w:tcPr>
                <w:tcW w:w="4500" w:type="dxa"/>
              </w:tcPr>
              <w:p w:rsidR="003254B7" w:rsidRDefault="008924ED">
                <w:pPr>
                  <w:suppressLineNumbers/>
                  <w:spacing w:after="2"/>
                  <w:rPr>
                    <w:rFonts w:ascii="Times New Roman"/>
                  </w:rPr>
                </w:pPr>
                <w:r>
                  <w:rPr>
                    <w:rFonts w:ascii="Times New Roman"/>
                  </w:rPr>
                  <w:t>Richard R. Tisei</w:t>
                </w:r>
              </w:p>
            </w:tc>
            <w:tc>
              <w:tcPr>
                <w:tcW w:w="4500" w:type="dxa"/>
              </w:tcPr>
              <w:p w:rsidR="003254B7" w:rsidRDefault="008924ED">
                <w:pPr>
                  <w:suppressLineNumbers/>
                  <w:spacing w:after="2"/>
                  <w:rPr>
                    <w:rFonts w:ascii="Times New Roman"/>
                  </w:rPr>
                </w:pPr>
                <w:r>
                  <w:rPr>
                    <w:rFonts w:ascii="Times New Roman"/>
                  </w:rPr>
                  <w:t>Middlesex and Essex</w:t>
                </w:r>
              </w:p>
            </w:tc>
          </w:tr>
        </w:tbl>
      </w:sdtContent>
    </w:sdt>
    <w:p w:rsidR="003254B7" w:rsidRDefault="008924ED">
      <w:pPr>
        <w:suppressLineNumbers/>
      </w:pPr>
      <w:r>
        <w:br w:type="page"/>
      </w:r>
    </w:p>
    <w:p w:rsidR="003254B7" w:rsidRDefault="008924ED">
      <w:pPr>
        <w:suppressLineNumbers/>
        <w:jc w:val="center"/>
      </w:pPr>
      <w:r>
        <w:rPr>
          <w:rFonts w:ascii="Times New Roman"/>
          <w:sz w:val="24"/>
        </w:rPr>
        <w:lastRenderedPageBreak/>
        <w:t>[SIMILAR MATTER FILED IN PREVIOUS SESSION</w:t>
      </w:r>
      <w:r>
        <w:rPr>
          <w:rFonts w:ascii="Times New Roman"/>
          <w:sz w:val="24"/>
        </w:rPr>
        <w:br/>
        <w:t>SEE SENATE, NO. S00427 OF 2007-2008.]</w:t>
      </w:r>
    </w:p>
    <w:p w:rsidR="003254B7" w:rsidRDefault="008924ED">
      <w:pPr>
        <w:suppressLineNumbers/>
        <w:spacing w:before="2" w:after="2"/>
        <w:jc w:val="center"/>
      </w:pPr>
      <w:r>
        <w:rPr>
          <w:rFonts w:ascii="Old English Text MT"/>
          <w:sz w:val="32"/>
        </w:rPr>
        <w:t>The Commonwealth of Massachusetts</w:t>
      </w:r>
      <w:r>
        <w:rPr>
          <w:rFonts w:ascii="Old English Text MT"/>
          <w:sz w:val="32"/>
        </w:rPr>
        <w:br/>
      </w:r>
    </w:p>
    <w:p w:rsidR="003254B7" w:rsidRDefault="008924ED">
      <w:pPr>
        <w:suppressLineNumbers/>
        <w:spacing w:after="2"/>
        <w:jc w:val="center"/>
      </w:pPr>
      <w:r>
        <w:rPr>
          <w:rFonts w:ascii="Times New Roman"/>
          <w:b/>
          <w:sz w:val="24"/>
          <w:vertAlign w:val="superscript"/>
        </w:rPr>
        <w:t>_______________</w:t>
      </w:r>
    </w:p>
    <w:p w:rsidR="003254B7" w:rsidRDefault="008924ED">
      <w:pPr>
        <w:suppressLineNumbers/>
        <w:spacing w:after="2"/>
        <w:jc w:val="center"/>
      </w:pPr>
      <w:r>
        <w:rPr>
          <w:rFonts w:ascii="Times New Roman"/>
          <w:b/>
          <w:sz w:val="18"/>
        </w:rPr>
        <w:t>In the Year Two Thousand and Nine</w:t>
      </w:r>
    </w:p>
    <w:p w:rsidR="003254B7" w:rsidRDefault="008924ED">
      <w:pPr>
        <w:suppressLineNumbers/>
        <w:spacing w:after="2"/>
        <w:jc w:val="center"/>
      </w:pPr>
      <w:r>
        <w:rPr>
          <w:rFonts w:ascii="Times New Roman"/>
          <w:b/>
          <w:sz w:val="24"/>
          <w:vertAlign w:val="superscript"/>
        </w:rPr>
        <w:t>_______________</w:t>
      </w:r>
    </w:p>
    <w:p w:rsidR="003254B7" w:rsidRDefault="008924ED">
      <w:pPr>
        <w:suppressLineNumbers/>
        <w:spacing w:after="2"/>
      </w:pPr>
      <w:r>
        <w:rPr>
          <w:sz w:val="14"/>
        </w:rPr>
        <w:br/>
      </w:r>
      <w:r>
        <w:br/>
      </w:r>
    </w:p>
    <w:p w:rsidR="003254B7" w:rsidRDefault="008924ED">
      <w:pPr>
        <w:suppressLineNumbers/>
      </w:pPr>
      <w:proofErr w:type="gramStart"/>
      <w:r>
        <w:rPr>
          <w:rFonts w:ascii="Times New Roman"/>
          <w:smallCaps/>
          <w:sz w:val="28"/>
        </w:rPr>
        <w:t>An Act relative to establishing a personal care attendant registry.</w:t>
      </w:r>
      <w:proofErr w:type="gramEnd"/>
      <w:r>
        <w:br/>
      </w:r>
      <w:r>
        <w:br/>
      </w:r>
      <w:r>
        <w:br/>
      </w:r>
    </w:p>
    <w:p w:rsidR="003254B7" w:rsidRDefault="008924E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924ED" w:rsidRDefault="008924ED" w:rsidP="008924ED">
      <w:pPr>
        <w:spacing w:before="100" w:beforeAutospacing="1" w:after="100" w:afterAutospacing="1"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1.</w:t>
      </w:r>
      <w:proofErr w:type="gramEnd"/>
      <w:r>
        <w:rPr>
          <w:rFonts w:ascii="Times New Roman" w:eastAsia="Times New Roman" w:hAnsi="Times New Roman"/>
          <w:sz w:val="24"/>
          <w:szCs w:val="24"/>
        </w:rPr>
        <w:t>  Chapter 6 of the General Laws, as appearing in the 2004 Official Edition, is hereby amended by inserting after section 80 the following new section:-</w:t>
      </w:r>
    </w:p>
    <w:p w:rsidR="008924ED" w:rsidRDefault="008924ED" w:rsidP="008924ED">
      <w:pPr>
        <w:spacing w:before="100" w:beforeAutospacing="1" w:after="100" w:afterAutospacing="1"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80A.</w:t>
      </w:r>
      <w:proofErr w:type="gramEnd"/>
      <w:r>
        <w:rPr>
          <w:rFonts w:ascii="Times New Roman" w:eastAsia="Times New Roman" w:hAnsi="Times New Roman"/>
          <w:sz w:val="24"/>
          <w:szCs w:val="24"/>
        </w:rPr>
        <w:t>  For purposes of this section, the words, “elderly person” and “disabled person”, shall be defined as provided in section 172C of chapter 6 and the following words shall, unless the context requires otherwise, have the following meanings:-</w:t>
      </w:r>
    </w:p>
    <w:p w:rsidR="008924ED" w:rsidRDefault="008924ED" w:rsidP="008924ED">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“Personal care attendant”, an individual providing care, treatment, education, training, transportation, delivery of meals, instruction, counseling, supervision, recreation or other services in a home or community based setting for an elderly or disabled person.</w:t>
      </w:r>
    </w:p>
    <w:p w:rsidR="008924ED" w:rsidRDefault="008924ED" w:rsidP="008924ED">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“Client”, an individual in receipt of the services of a personal care attendant or the services of any agency or organization that employs or refers personal care attendants.</w:t>
      </w:r>
    </w:p>
    <w:p w:rsidR="008924ED" w:rsidRDefault="008924ED" w:rsidP="008924ED">
      <w:pPr>
        <w:spacing w:before="100" w:beforeAutospacing="1" w:after="100" w:afterAutospacing="1"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2.</w:t>
      </w:r>
      <w:proofErr w:type="gramEnd"/>
      <w:r>
        <w:rPr>
          <w:rFonts w:ascii="Times New Roman" w:eastAsia="Times New Roman" w:hAnsi="Times New Roman"/>
          <w:sz w:val="24"/>
          <w:szCs w:val="24"/>
        </w:rPr>
        <w:t xml:space="preserve">  The commission shall, subject to appropriation, establish and maintain a registry on all personal care attendants, hereinafter referred to as “the registry”.  </w:t>
      </w:r>
    </w:p>
    <w:p w:rsidR="008924ED" w:rsidRDefault="008924ED" w:rsidP="008924ED">
      <w:pPr>
        <w:spacing w:before="100" w:beforeAutospacing="1" w:after="100" w:afterAutospacing="1" w:line="24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The registry shall contain specific documented findings by the commission of client abuse, mistreatment, neglect or misappropriation of client property, as well as the statements of any personal care attendant disputing the findings.  In the case of inquiries to the registry concerning a personal care attendant, any information disclosed concerning such a finding shall also include disclosure of any such statement in the registry relating to the finding or a clear and accurate summary of such a statement. The registry and its information shall be available to all disabled or elderly individuals seeking to employ a personal care attendant.  </w:t>
      </w:r>
    </w:p>
    <w:p w:rsidR="008924ED" w:rsidRDefault="008924ED" w:rsidP="008924ED">
      <w:pPr>
        <w:spacing w:before="100" w:beforeAutospacing="1" w:after="100" w:afterAutospacing="1" w:line="240" w:lineRule="auto"/>
        <w:ind w:firstLine="720"/>
        <w:rPr>
          <w:rFonts w:ascii="Times New Roman" w:eastAsia="Times New Roman" w:hAnsi="Times New Roman"/>
          <w:sz w:val="24"/>
          <w:szCs w:val="24"/>
        </w:rPr>
      </w:pPr>
      <w:r>
        <w:rPr>
          <w:rFonts w:ascii="Times New Roman" w:eastAsia="Times New Roman" w:hAnsi="Times New Roman"/>
          <w:sz w:val="24"/>
          <w:szCs w:val="24"/>
        </w:rPr>
        <w:lastRenderedPageBreak/>
        <w:t>The commission shall notify any personal care attendant involved in an allegation of client abuse, mistreatment, neglect or misappropriation of client property, and shall provide reasonable opportunity for a hearing for the purposes of allowing the personal care attendant to rebut the allegations.  The commission shall make a finding relative to the accuracy of the allegations.</w:t>
      </w:r>
    </w:p>
    <w:p w:rsidR="008924ED" w:rsidRDefault="008924ED" w:rsidP="008924ED">
      <w:pPr>
        <w:spacing w:before="100" w:beforeAutospacing="1" w:after="100" w:afterAutospacing="1" w:line="240" w:lineRule="auto"/>
        <w:ind w:firstLine="720"/>
        <w:rPr>
          <w:rFonts w:ascii="Times New Roman" w:eastAsia="Times New Roman" w:hAnsi="Times New Roman"/>
          <w:sz w:val="24"/>
          <w:szCs w:val="24"/>
        </w:rPr>
      </w:pPr>
      <w:r>
        <w:rPr>
          <w:rFonts w:ascii="Times New Roman" w:eastAsia="Times New Roman" w:hAnsi="Times New Roman"/>
          <w:sz w:val="24"/>
          <w:szCs w:val="24"/>
        </w:rPr>
        <w:t>If the commission finds that a personal care attendant has abused, mistreated, neglected or misappropriated client property, it shall notify the client and the employer of the personal care attendant, if any.  The commission shall not make a finding that a personal care attendant has neglected a client if he or she can demonstrate that such neglect was caused by factors beyond the control of the personal care attendant.</w:t>
      </w:r>
    </w:p>
    <w:p w:rsidR="008924ED" w:rsidRDefault="008924ED" w:rsidP="008924ED">
      <w:pPr>
        <w:spacing w:before="100" w:beforeAutospacing="1" w:after="100" w:afterAutospacing="1" w:line="240" w:lineRule="auto"/>
        <w:ind w:firstLine="720"/>
        <w:rPr>
          <w:rFonts w:ascii="Times New Roman" w:eastAsia="Times New Roman" w:hAnsi="Times New Roman"/>
          <w:sz w:val="24"/>
          <w:szCs w:val="24"/>
        </w:rPr>
      </w:pPr>
      <w:r>
        <w:rPr>
          <w:rFonts w:ascii="Times New Roman" w:eastAsia="Times New Roman" w:hAnsi="Times New Roman"/>
          <w:sz w:val="24"/>
          <w:szCs w:val="24"/>
        </w:rPr>
        <w:t>Any agency or organization that employs or refers personal care attendants shall be required to adhere to the provisions of section 172C of chapter 6.</w:t>
      </w:r>
    </w:p>
    <w:p w:rsidR="008924ED" w:rsidRDefault="008924ED" w:rsidP="008924ED">
      <w:pPr>
        <w:spacing w:before="100" w:beforeAutospacing="1" w:after="100" w:afterAutospacing="1" w:line="240" w:lineRule="auto"/>
        <w:ind w:firstLine="720"/>
        <w:rPr>
          <w:rFonts w:ascii="Times New Roman" w:eastAsia="Times New Roman" w:hAnsi="Times New Roman"/>
          <w:sz w:val="24"/>
          <w:szCs w:val="24"/>
        </w:rPr>
      </w:pPr>
      <w:r>
        <w:rPr>
          <w:rFonts w:ascii="Times New Roman" w:eastAsia="Times New Roman" w:hAnsi="Times New Roman"/>
          <w:sz w:val="24"/>
          <w:szCs w:val="24"/>
        </w:rPr>
        <w:t>The commission shall promulgate such rules and regulations as may be necessary to implement the provisions of this section.</w:t>
      </w:r>
    </w:p>
    <w:p w:rsidR="003254B7" w:rsidRDefault="008924ED">
      <w:pPr>
        <w:spacing w:line="336" w:lineRule="auto"/>
      </w:pPr>
      <w:r>
        <w:rPr>
          <w:rFonts w:ascii="Times New Roman"/>
        </w:rPr>
        <w:tab/>
      </w:r>
    </w:p>
    <w:sectPr w:rsidR="003254B7" w:rsidSect="003254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254B7"/>
    <w:rsid w:val="003254B7"/>
    <w:rsid w:val="00892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4ED"/>
    <w:rPr>
      <w:rFonts w:ascii="Tahoma" w:hAnsi="Tahoma" w:cs="Tahoma"/>
      <w:sz w:val="16"/>
      <w:szCs w:val="16"/>
    </w:rPr>
  </w:style>
  <w:style w:type="character" w:styleId="LineNumber">
    <w:name w:val="line number"/>
    <w:basedOn w:val="DefaultParagraphFont"/>
    <w:uiPriority w:val="99"/>
    <w:semiHidden/>
    <w:unhideWhenUsed/>
    <w:rsid w:val="008924ED"/>
  </w:style>
</w:styles>
</file>

<file path=word/webSettings.xml><?xml version="1.0" encoding="utf-8"?>
<w:webSettings xmlns:r="http://schemas.openxmlformats.org/officeDocument/2006/relationships" xmlns:w="http://schemas.openxmlformats.org/wordprocessingml/2006/main">
  <w:divs>
    <w:div w:id="1666200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3181</Characters>
  <Application>Microsoft Office Word</Application>
  <DocSecurity>0</DocSecurity>
  <Lines>26</Lines>
  <Paragraphs>7</Paragraphs>
  <ScaleCrop>false</ScaleCrop>
  <Company>Massachusetts Legislature</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2009-01-14T02:29:00Z</dcterms:created>
  <dcterms:modified xsi:type="dcterms:W3CDTF">2009-01-14T02:29:00Z</dcterms:modified>
</cp:coreProperties>
</file>