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A1" w:rsidRDefault="00C46C51">
      <w:pPr>
        <w:suppressLineNumbers/>
        <w:spacing w:after="2"/>
        <w:jc w:val="center"/>
      </w:pPr>
      <w:r>
        <w:rPr>
          <w:rFonts w:ascii="Arial"/>
          <w:sz w:val="18"/>
        </w:rPr>
        <w:t>SENATE DOCKET, NO.         FILED ON: 1/12/2009</w:t>
      </w:r>
    </w:p>
    <w:p w:rsidR="00AB28A1" w:rsidRDefault="00C46C5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D6F56" w:rsidP="00DB534B">
            <w:pPr>
              <w:suppressLineNumbers/>
              <w:jc w:val="right"/>
              <w:rPr>
                <w:b/>
                <w:sz w:val="28"/>
              </w:rPr>
            </w:pPr>
          </w:p>
        </w:tc>
      </w:tr>
    </w:tbl>
    <w:p w:rsidR="00AB28A1" w:rsidRDefault="00C46C51">
      <w:pPr>
        <w:suppressLineNumbers/>
        <w:spacing w:before="2" w:after="2"/>
        <w:jc w:val="center"/>
      </w:pPr>
      <w:r>
        <w:rPr>
          <w:rFonts w:ascii="Old English Text MT"/>
          <w:sz w:val="32"/>
        </w:rPr>
        <w:t>The Commonwealth of Massachusetts</w:t>
      </w:r>
    </w:p>
    <w:p w:rsidR="00AB28A1" w:rsidRDefault="00C46C51">
      <w:pPr>
        <w:suppressLineNumbers/>
        <w:spacing w:after="2"/>
        <w:jc w:val="center"/>
      </w:pPr>
      <w:r>
        <w:rPr>
          <w:rFonts w:ascii="Times New Roman"/>
          <w:b/>
          <w:sz w:val="32"/>
          <w:vertAlign w:val="superscript"/>
        </w:rPr>
        <w:t>_______________</w:t>
      </w:r>
    </w:p>
    <w:p w:rsidR="00AB28A1" w:rsidRDefault="00C46C51">
      <w:pPr>
        <w:suppressLineNumbers/>
        <w:spacing w:before="2"/>
        <w:jc w:val="center"/>
      </w:pPr>
      <w:r>
        <w:rPr>
          <w:rFonts w:ascii="Times New Roman"/>
          <w:sz w:val="20"/>
        </w:rPr>
        <w:t>PRESENTED BY:</w:t>
      </w:r>
    </w:p>
    <w:p w:rsidR="00AB28A1" w:rsidRDefault="00C46C51">
      <w:pPr>
        <w:suppressLineNumbers/>
        <w:spacing w:after="2"/>
        <w:jc w:val="center"/>
      </w:pPr>
      <w:r>
        <w:rPr>
          <w:rFonts w:ascii="Times New Roman"/>
          <w:b/>
          <w:sz w:val="24"/>
        </w:rPr>
        <w:t>Mr. Richard T. Moore</w:t>
      </w:r>
    </w:p>
    <w:p w:rsidR="00AB28A1" w:rsidRDefault="00C46C51">
      <w:pPr>
        <w:suppressLineNumbers/>
        <w:jc w:val="center"/>
      </w:pPr>
      <w:r>
        <w:rPr>
          <w:rFonts w:ascii="Times New Roman"/>
          <w:b/>
          <w:sz w:val="32"/>
          <w:vertAlign w:val="superscript"/>
        </w:rPr>
        <w:t>_______________</w:t>
      </w:r>
    </w:p>
    <w:p w:rsidR="00AB28A1" w:rsidRDefault="00C46C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28A1" w:rsidRDefault="00C46C51">
      <w:pPr>
        <w:suppressLineNumbers/>
      </w:pPr>
      <w:r>
        <w:rPr>
          <w:rFonts w:ascii="Times New Roman"/>
          <w:sz w:val="20"/>
        </w:rPr>
        <w:tab/>
        <w:t>The undersigned legislators and/or citizens respectfully petition for the passage of the accompanying bill:</w:t>
      </w:r>
    </w:p>
    <w:p w:rsidR="00AB28A1" w:rsidRDefault="00C46C51">
      <w:pPr>
        <w:suppressLineNumbers/>
        <w:spacing w:after="2"/>
        <w:jc w:val="center"/>
      </w:pPr>
      <w:proofErr w:type="gramStart"/>
      <w:r>
        <w:rPr>
          <w:rFonts w:ascii="Times New Roman"/>
          <w:sz w:val="24"/>
        </w:rPr>
        <w:t xml:space="preserve">An Act </w:t>
      </w:r>
      <w:r w:rsidR="00FD6F56">
        <w:rPr>
          <w:rFonts w:ascii="Times New Roman"/>
          <w:sz w:val="24"/>
        </w:rPr>
        <w:t>r</w:t>
      </w:r>
      <w:r>
        <w:rPr>
          <w:rFonts w:ascii="Times New Roman"/>
          <w:sz w:val="24"/>
        </w:rPr>
        <w:t xml:space="preserve">elative to </w:t>
      </w:r>
      <w:r w:rsidR="00FD6F56">
        <w:rPr>
          <w:rFonts w:ascii="Times New Roman"/>
          <w:sz w:val="24"/>
        </w:rPr>
        <w:t>c</w:t>
      </w:r>
      <w:r>
        <w:rPr>
          <w:rFonts w:ascii="Times New Roman"/>
          <w:sz w:val="24"/>
        </w:rPr>
        <w:t xml:space="preserve">reditable </w:t>
      </w:r>
      <w:r w:rsidR="00FD6F56">
        <w:rPr>
          <w:rFonts w:ascii="Times New Roman"/>
          <w:sz w:val="24"/>
        </w:rPr>
        <w:t>s</w:t>
      </w:r>
      <w:r>
        <w:rPr>
          <w:rFonts w:ascii="Times New Roman"/>
          <w:sz w:val="24"/>
        </w:rPr>
        <w:t>ervice for Paul A. Bouvier.</w:t>
      </w:r>
      <w:proofErr w:type="gramEnd"/>
    </w:p>
    <w:p w:rsidR="00AB28A1" w:rsidRDefault="00C46C51">
      <w:pPr>
        <w:suppressLineNumbers/>
        <w:spacing w:after="2"/>
        <w:jc w:val="center"/>
      </w:pPr>
      <w:r>
        <w:rPr>
          <w:rFonts w:ascii="Times New Roman"/>
          <w:b/>
          <w:sz w:val="32"/>
          <w:vertAlign w:val="superscript"/>
        </w:rPr>
        <w:t>_______________</w:t>
      </w:r>
    </w:p>
    <w:p w:rsidR="00AB28A1" w:rsidRDefault="00C46C51">
      <w:pPr>
        <w:suppressLineNumbers/>
        <w:jc w:val="center"/>
      </w:pPr>
      <w:r>
        <w:rPr>
          <w:rFonts w:ascii="Times New Roman"/>
          <w:sz w:val="20"/>
        </w:rPr>
        <w:t>PETITION OF:</w:t>
      </w:r>
    </w:p>
    <w:p w:rsidR="00AB28A1" w:rsidRDefault="00AB28A1">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480537">
            <w:tc>
              <w:tcPr>
                <w:tcW w:w="4500" w:type="dxa"/>
                <w:tcBorders>
                  <w:top w:val="nil"/>
                  <w:bottom w:val="single" w:sz="4" w:space="0" w:color="auto"/>
                  <w:right w:val="single" w:sz="4" w:space="0" w:color="auto"/>
                </w:tcBorders>
              </w:tcPr>
              <w:p w:rsidR="00480537" w:rsidRDefault="00FD6F5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80537" w:rsidRDefault="00FD6F56">
                <w:pPr>
                  <w:suppressLineNumbers/>
                  <w:spacing w:after="2"/>
                  <w:rPr>
                    <w:smallCaps/>
                  </w:rPr>
                </w:pPr>
                <w:r>
                  <w:rPr>
                    <w:rFonts w:ascii="Times New Roman"/>
                    <w:smallCaps/>
                    <w:sz w:val="24"/>
                  </w:rPr>
                  <w:t>District/Address:</w:t>
                </w:r>
              </w:p>
            </w:tc>
          </w:tr>
          <w:tr w:rsidR="00480537">
            <w:tc>
              <w:tcPr>
                <w:tcW w:w="4500" w:type="dxa"/>
              </w:tcPr>
              <w:p w:rsidR="00480537" w:rsidRDefault="00FD6F56">
                <w:pPr>
                  <w:suppressLineNumbers/>
                  <w:spacing w:after="2"/>
                  <w:rPr>
                    <w:rFonts w:ascii="Times New Roman"/>
                  </w:rPr>
                </w:pPr>
                <w:r>
                  <w:rPr>
                    <w:rFonts w:ascii="Times New Roman"/>
                  </w:rPr>
                  <w:t>Mr. Richard T. Moore</w:t>
                </w:r>
              </w:p>
            </w:tc>
            <w:tc>
              <w:tcPr>
                <w:tcW w:w="4500" w:type="dxa"/>
              </w:tcPr>
              <w:p w:rsidR="00480537" w:rsidRDefault="00FD6F56">
                <w:pPr>
                  <w:suppressLineNumbers/>
                  <w:spacing w:after="2"/>
                  <w:rPr>
                    <w:rFonts w:ascii="Times New Roman"/>
                  </w:rPr>
                </w:pPr>
                <w:r>
                  <w:rPr>
                    <w:rFonts w:ascii="Times New Roman"/>
                  </w:rPr>
                  <w:t>Worcester and Norfolk</w:t>
                </w:r>
              </w:p>
            </w:tc>
          </w:tr>
          <w:tr w:rsidR="00480537">
            <w:tc>
              <w:tcPr>
                <w:tcW w:w="4500" w:type="dxa"/>
              </w:tcPr>
              <w:p w:rsidR="00480537" w:rsidRDefault="00FD6F56">
                <w:pPr>
                  <w:suppressLineNumbers/>
                  <w:spacing w:after="2"/>
                  <w:rPr>
                    <w:rFonts w:ascii="Times New Roman"/>
                  </w:rPr>
                </w:pPr>
                <w:r>
                  <w:rPr>
                    <w:rFonts w:ascii="Times New Roman"/>
                  </w:rPr>
                  <w:t>Jennifer M. Callahan</w:t>
                </w:r>
              </w:p>
            </w:tc>
            <w:tc>
              <w:tcPr>
                <w:tcW w:w="4500" w:type="dxa"/>
              </w:tcPr>
              <w:p w:rsidR="00480537" w:rsidRDefault="00FD6F56">
                <w:pPr>
                  <w:suppressLineNumbers/>
                  <w:spacing w:after="2"/>
                  <w:rPr>
                    <w:rFonts w:ascii="Times New Roman"/>
                  </w:rPr>
                </w:pPr>
                <w:r>
                  <w:rPr>
                    <w:rFonts w:ascii="Times New Roman"/>
                  </w:rPr>
                  <w:t>18th Worcester</w:t>
                </w:r>
              </w:p>
            </w:tc>
          </w:tr>
        </w:tbl>
      </w:sdtContent>
    </w:sdt>
    <w:p w:rsidR="00AB28A1" w:rsidRDefault="00C46C51">
      <w:pPr>
        <w:suppressLineNumbers/>
      </w:pPr>
      <w:r>
        <w:br w:type="page"/>
      </w:r>
    </w:p>
    <w:p w:rsidR="00AB28A1" w:rsidRDefault="00C46C51">
      <w:pPr>
        <w:suppressLineNumbers/>
        <w:spacing w:before="2" w:after="2"/>
        <w:jc w:val="center"/>
      </w:pPr>
      <w:r>
        <w:rPr>
          <w:rFonts w:ascii="Old English Text MT"/>
          <w:sz w:val="32"/>
        </w:rPr>
        <w:lastRenderedPageBreak/>
        <w:t>The Commonwealth of Massachusetts</w:t>
      </w:r>
      <w:r>
        <w:rPr>
          <w:rFonts w:ascii="Old English Text MT"/>
          <w:sz w:val="32"/>
        </w:rPr>
        <w:br/>
      </w:r>
    </w:p>
    <w:p w:rsidR="00AB28A1" w:rsidRDefault="00C46C51">
      <w:pPr>
        <w:suppressLineNumbers/>
        <w:spacing w:after="2"/>
        <w:jc w:val="center"/>
      </w:pPr>
      <w:r>
        <w:rPr>
          <w:rFonts w:ascii="Times New Roman"/>
          <w:b/>
          <w:sz w:val="24"/>
          <w:vertAlign w:val="superscript"/>
        </w:rPr>
        <w:t>_______________</w:t>
      </w:r>
    </w:p>
    <w:p w:rsidR="00AB28A1" w:rsidRDefault="00C46C51">
      <w:pPr>
        <w:suppressLineNumbers/>
        <w:spacing w:after="2"/>
        <w:jc w:val="center"/>
      </w:pPr>
      <w:r>
        <w:rPr>
          <w:rFonts w:ascii="Times New Roman"/>
          <w:b/>
          <w:sz w:val="18"/>
        </w:rPr>
        <w:t>In the Year Two Thousand and Nine</w:t>
      </w:r>
    </w:p>
    <w:p w:rsidR="00AB28A1" w:rsidRDefault="00C46C51">
      <w:pPr>
        <w:suppressLineNumbers/>
        <w:spacing w:after="2"/>
        <w:jc w:val="center"/>
      </w:pPr>
      <w:r>
        <w:rPr>
          <w:rFonts w:ascii="Times New Roman"/>
          <w:b/>
          <w:sz w:val="24"/>
          <w:vertAlign w:val="superscript"/>
        </w:rPr>
        <w:t>_______________</w:t>
      </w:r>
    </w:p>
    <w:p w:rsidR="00AB28A1" w:rsidRDefault="00C46C51">
      <w:pPr>
        <w:suppressLineNumbers/>
        <w:spacing w:after="2"/>
      </w:pPr>
      <w:r>
        <w:rPr>
          <w:sz w:val="14"/>
        </w:rPr>
        <w:br/>
      </w:r>
      <w:r>
        <w:br/>
      </w:r>
    </w:p>
    <w:p w:rsidR="00AB28A1" w:rsidRDefault="00C46C51">
      <w:pPr>
        <w:suppressLineNumbers/>
      </w:pPr>
      <w:r>
        <w:rPr>
          <w:rFonts w:ascii="Times New Roman"/>
          <w:smallCaps/>
          <w:sz w:val="28"/>
        </w:rPr>
        <w:t xml:space="preserve">An Act </w:t>
      </w:r>
      <w:r w:rsidR="00FD6F56">
        <w:rPr>
          <w:rFonts w:ascii="Times New Roman" w:hAnsi="Times New Roman"/>
          <w:sz w:val="28"/>
        </w:rPr>
        <w:t>r</w:t>
      </w:r>
      <w:r w:rsidRPr="00FD6F56">
        <w:rPr>
          <w:rFonts w:ascii="Times New Roman" w:hAnsi="Times New Roman"/>
          <w:sz w:val="28"/>
        </w:rPr>
        <w:t xml:space="preserve">elative to </w:t>
      </w:r>
      <w:r w:rsidR="00FD6F56">
        <w:rPr>
          <w:rFonts w:ascii="Times New Roman" w:hAnsi="Times New Roman"/>
          <w:sz w:val="28"/>
        </w:rPr>
        <w:t>c</w:t>
      </w:r>
      <w:r w:rsidRPr="00FD6F56">
        <w:rPr>
          <w:rFonts w:ascii="Times New Roman" w:hAnsi="Times New Roman"/>
          <w:sz w:val="28"/>
        </w:rPr>
        <w:t xml:space="preserve">reditable </w:t>
      </w:r>
      <w:r w:rsidR="00FD6F56">
        <w:rPr>
          <w:rFonts w:ascii="Times New Roman" w:hAnsi="Times New Roman"/>
          <w:sz w:val="28"/>
        </w:rPr>
        <w:t>s</w:t>
      </w:r>
      <w:r w:rsidRPr="00FD6F56">
        <w:rPr>
          <w:rFonts w:ascii="Times New Roman" w:hAnsi="Times New Roman"/>
          <w:sz w:val="28"/>
        </w:rPr>
        <w:t>ervice for Paul A. Bouvier</w:t>
      </w:r>
      <w:r>
        <w:rPr>
          <w:rFonts w:ascii="Times New Roman"/>
          <w:smallCaps/>
          <w:sz w:val="28"/>
        </w:rPr>
        <w:t>.</w:t>
      </w:r>
      <w:r>
        <w:br/>
      </w:r>
      <w:r>
        <w:br/>
      </w:r>
      <w:r>
        <w:br/>
      </w:r>
    </w:p>
    <w:p w:rsidR="00AB28A1" w:rsidRDefault="00C46C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B28A1" w:rsidRPr="00C46C51" w:rsidRDefault="00C46C51" w:rsidP="00C46C51">
      <w:pPr>
        <w:spacing w:line="480" w:lineRule="auto"/>
        <w:rPr>
          <w:sz w:val="24"/>
          <w:szCs w:val="24"/>
        </w:rPr>
      </w:pPr>
      <w:r>
        <w:rPr>
          <w:rFonts w:ascii="Times New Roman"/>
        </w:rPr>
        <w:tab/>
      </w:r>
      <w:proofErr w:type="gramStart"/>
      <w:r w:rsidRPr="00C46C51">
        <w:rPr>
          <w:rFonts w:ascii="Times New Roman"/>
          <w:sz w:val="24"/>
          <w:szCs w:val="24"/>
        </w:rPr>
        <w:t>SECTION 1.</w:t>
      </w:r>
      <w:proofErr w:type="gramEnd"/>
      <w:r w:rsidRPr="00C46C51">
        <w:rPr>
          <w:rFonts w:ascii="Times New Roman"/>
          <w:sz w:val="24"/>
          <w:szCs w:val="24"/>
        </w:rPr>
        <w:t xml:space="preserve">  Notwithstanding any general or special law, rule or regulation to the contrary, the Worcester County retirement board shall credit Paul A. Bouvier with creditable service for the period beginning on April 1, 1989 to April 3, 2000 inclusive for the purpose of determining his superannuation retirement allowance under Chapter 32 of the General Laws.  Before the date that any retirement allowance becomes effective for Paul A. Bouvier, he shall pay into the annuity savings fund of the retirement system of the Worcester County retirement board in one lump sum or installments, upon such terms and conditions as the board may prescribe, an amount equal to that which would have been withheld as regular deductions from his regular compensation for such previous service, plus interest.</w:t>
      </w:r>
    </w:p>
    <w:sectPr w:rsidR="00AB28A1" w:rsidRPr="00C46C51" w:rsidSect="00AB28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28A1"/>
    <w:rsid w:val="00480537"/>
    <w:rsid w:val="00AB28A1"/>
    <w:rsid w:val="00C46C51"/>
    <w:rsid w:val="00FD6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C51"/>
    <w:rPr>
      <w:rFonts w:ascii="Tahoma" w:hAnsi="Tahoma" w:cs="Tahoma"/>
      <w:sz w:val="16"/>
      <w:szCs w:val="16"/>
    </w:rPr>
  </w:style>
  <w:style w:type="character" w:styleId="LineNumber">
    <w:name w:val="line number"/>
    <w:basedOn w:val="DefaultParagraphFont"/>
    <w:uiPriority w:val="99"/>
    <w:semiHidden/>
    <w:unhideWhenUsed/>
    <w:rsid w:val="00C46C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1471</Characters>
  <Application>Microsoft Office Word</Application>
  <DocSecurity>0</DocSecurity>
  <Lines>12</Lines>
  <Paragraphs>3</Paragraphs>
  <ScaleCrop>false</ScaleCrop>
  <Company>Massachusetts Legislature</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3</cp:revision>
  <dcterms:created xsi:type="dcterms:W3CDTF">2009-01-12T23:33:00Z</dcterms:created>
  <dcterms:modified xsi:type="dcterms:W3CDTF">2009-01-20T21:11:00Z</dcterms:modified>
</cp:coreProperties>
</file>