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045" w:rsidRDefault="00A82649">
      <w:pPr>
        <w:suppressLineNumbers/>
        <w:spacing w:after="2"/>
        <w:jc w:val="center"/>
      </w:pPr>
      <w:r>
        <w:rPr>
          <w:rFonts w:ascii="Arial"/>
          <w:sz w:val="18"/>
        </w:rPr>
        <w:t>SENATE DOCKET, NO.         FILED ON: 1/10/2009</w:t>
      </w:r>
    </w:p>
    <w:p w:rsidR="00531045" w:rsidRDefault="00A8264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82649" w:rsidP="00DB534B">
            <w:pPr>
              <w:suppressLineNumbers/>
              <w:jc w:val="right"/>
              <w:rPr>
                <w:b/>
                <w:sz w:val="28"/>
              </w:rPr>
            </w:pPr>
          </w:p>
        </w:tc>
      </w:tr>
    </w:tbl>
    <w:p w:rsidR="00531045" w:rsidRDefault="00A82649">
      <w:pPr>
        <w:suppressLineNumbers/>
        <w:spacing w:before="2" w:after="2"/>
        <w:jc w:val="center"/>
      </w:pPr>
      <w:r>
        <w:rPr>
          <w:rFonts w:ascii="Old English Text MT"/>
          <w:sz w:val="32"/>
        </w:rPr>
        <w:t>The Commonwealth of Massachusetts</w:t>
      </w:r>
    </w:p>
    <w:p w:rsidR="00531045" w:rsidRDefault="00A82649">
      <w:pPr>
        <w:suppressLineNumbers/>
        <w:spacing w:after="2"/>
        <w:jc w:val="center"/>
      </w:pPr>
      <w:r>
        <w:rPr>
          <w:rFonts w:ascii="Times New Roman"/>
          <w:b/>
          <w:sz w:val="32"/>
          <w:vertAlign w:val="superscript"/>
        </w:rPr>
        <w:t>_______________</w:t>
      </w:r>
    </w:p>
    <w:p w:rsidR="00531045" w:rsidRDefault="00A82649">
      <w:pPr>
        <w:suppressLineNumbers/>
        <w:spacing w:before="2"/>
        <w:jc w:val="center"/>
      </w:pPr>
      <w:r>
        <w:rPr>
          <w:rFonts w:ascii="Times New Roman"/>
          <w:sz w:val="20"/>
        </w:rPr>
        <w:t>PRESENTED BY:</w:t>
      </w:r>
    </w:p>
    <w:p w:rsidR="00531045" w:rsidRDefault="00A82649">
      <w:pPr>
        <w:suppressLineNumbers/>
        <w:spacing w:after="2"/>
        <w:jc w:val="center"/>
      </w:pPr>
      <w:r>
        <w:rPr>
          <w:rFonts w:ascii="Times New Roman"/>
          <w:b/>
          <w:sz w:val="24"/>
        </w:rPr>
        <w:t>Morrissey, Michael (SEN)</w:t>
      </w:r>
    </w:p>
    <w:p w:rsidR="00531045" w:rsidRDefault="00A82649">
      <w:pPr>
        <w:suppressLineNumbers/>
        <w:jc w:val="center"/>
      </w:pPr>
      <w:r>
        <w:rPr>
          <w:rFonts w:ascii="Times New Roman"/>
          <w:b/>
          <w:sz w:val="32"/>
          <w:vertAlign w:val="superscript"/>
        </w:rPr>
        <w:t>_______________</w:t>
      </w:r>
    </w:p>
    <w:p w:rsidR="00531045" w:rsidRDefault="00A8264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1045" w:rsidRDefault="00A82649">
      <w:pPr>
        <w:suppressLineNumbers/>
      </w:pPr>
      <w:r>
        <w:rPr>
          <w:rFonts w:ascii="Times New Roman"/>
          <w:sz w:val="20"/>
        </w:rPr>
        <w:tab/>
        <w:t>The undersigned legislators and/or citizens respectfully petition for the passage of the accompanying bill:</w:t>
      </w:r>
    </w:p>
    <w:p w:rsidR="00531045" w:rsidRDefault="00A82649">
      <w:pPr>
        <w:suppressLineNumbers/>
        <w:spacing w:after="2"/>
        <w:jc w:val="center"/>
      </w:pPr>
      <w:proofErr w:type="gramStart"/>
      <w:r>
        <w:rPr>
          <w:rFonts w:ascii="Times New Roman"/>
          <w:sz w:val="24"/>
        </w:rPr>
        <w:t>An Act relative to alcoholic</w:t>
      </w:r>
      <w:r>
        <w:rPr>
          <w:rFonts w:ascii="Times New Roman"/>
          <w:sz w:val="24"/>
        </w:rPr>
        <w:t xml:space="preserve"> beverage </w:t>
      </w:r>
      <w:proofErr w:type="spellStart"/>
      <w:r>
        <w:rPr>
          <w:rFonts w:ascii="Times New Roman"/>
          <w:sz w:val="24"/>
        </w:rPr>
        <w:t>distributers</w:t>
      </w:r>
      <w:proofErr w:type="spellEnd"/>
      <w:r>
        <w:rPr>
          <w:rFonts w:ascii="Times New Roman"/>
          <w:sz w:val="24"/>
        </w:rPr>
        <w:t xml:space="preserve"> in the Commonwealth.</w:t>
      </w:r>
      <w:proofErr w:type="gramEnd"/>
    </w:p>
    <w:p w:rsidR="00531045" w:rsidRDefault="00A82649">
      <w:pPr>
        <w:suppressLineNumbers/>
        <w:spacing w:after="2"/>
        <w:jc w:val="center"/>
      </w:pPr>
      <w:r>
        <w:rPr>
          <w:rFonts w:ascii="Times New Roman"/>
          <w:b/>
          <w:sz w:val="32"/>
          <w:vertAlign w:val="superscript"/>
        </w:rPr>
        <w:t>_______________</w:t>
      </w:r>
    </w:p>
    <w:p w:rsidR="00531045" w:rsidRDefault="00A82649">
      <w:pPr>
        <w:suppressLineNumbers/>
        <w:jc w:val="center"/>
      </w:pPr>
      <w:r>
        <w:rPr>
          <w:rFonts w:ascii="Times New Roman"/>
          <w:sz w:val="20"/>
        </w:rPr>
        <w:t>PETITION OF:</w:t>
      </w:r>
    </w:p>
    <w:p w:rsidR="00531045" w:rsidRDefault="005310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31045">
            <w:tblPrEx>
              <w:tblCellMar>
                <w:top w:w="0" w:type="dxa"/>
                <w:bottom w:w="0" w:type="dxa"/>
              </w:tblCellMar>
            </w:tblPrEx>
            <w:tc>
              <w:tcPr>
                <w:tcW w:w="4500" w:type="dxa"/>
                <w:tcBorders>
                  <w:top w:val="nil"/>
                  <w:bottom w:val="single" w:sz="4" w:space="0" w:color="auto"/>
                  <w:right w:val="single" w:sz="4" w:space="0" w:color="auto"/>
                </w:tcBorders>
              </w:tcPr>
              <w:p w:rsidR="00531045" w:rsidRDefault="00A8264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31045" w:rsidRDefault="00A82649">
                <w:pPr>
                  <w:suppressLineNumbers/>
                  <w:spacing w:after="2"/>
                  <w:rPr>
                    <w:smallCaps/>
                  </w:rPr>
                </w:pPr>
                <w:r>
                  <w:rPr>
                    <w:rFonts w:ascii="Times New Roman"/>
                    <w:smallCaps/>
                    <w:sz w:val="24"/>
                  </w:rPr>
                  <w:t>District/Address:</w:t>
                </w:r>
              </w:p>
            </w:tc>
          </w:tr>
          <w:tr w:rsidR="00531045">
            <w:tblPrEx>
              <w:tblCellMar>
                <w:top w:w="0" w:type="dxa"/>
                <w:bottom w:w="0" w:type="dxa"/>
              </w:tblCellMar>
            </w:tblPrEx>
            <w:tc>
              <w:tcPr>
                <w:tcW w:w="4500" w:type="dxa"/>
              </w:tcPr>
              <w:p w:rsidR="00531045" w:rsidRDefault="00A82649">
                <w:pPr>
                  <w:suppressLineNumbers/>
                  <w:spacing w:after="2"/>
                  <w:rPr>
                    <w:rFonts w:ascii="Times New Roman"/>
                  </w:rPr>
                </w:pPr>
                <w:r>
                  <w:rPr>
                    <w:rFonts w:ascii="Times New Roman"/>
                  </w:rPr>
                  <w:t>Morrissey, Michael (SEN)</w:t>
                </w:r>
              </w:p>
            </w:tc>
            <w:tc>
              <w:tcPr>
                <w:tcW w:w="4500" w:type="dxa"/>
              </w:tcPr>
              <w:p w:rsidR="00531045" w:rsidRDefault="00A82649">
                <w:pPr>
                  <w:suppressLineNumbers/>
                  <w:spacing w:after="2"/>
                  <w:rPr>
                    <w:rFonts w:ascii="Times New Roman"/>
                  </w:rPr>
                </w:pPr>
                <w:r>
                  <w:rPr>
                    <w:rFonts w:ascii="Times New Roman"/>
                  </w:rPr>
                  <w:t>Norfolk and Plymouth</w:t>
                </w:r>
              </w:p>
            </w:tc>
          </w:tr>
        </w:tbl>
      </w:sdtContent>
    </w:sdt>
    <w:p w:rsidR="00531045" w:rsidRDefault="00A82649">
      <w:pPr>
        <w:suppressLineNumbers/>
      </w:pPr>
      <w:r>
        <w:br w:type="page"/>
      </w:r>
    </w:p>
    <w:p w:rsidR="00531045" w:rsidRDefault="00A82649">
      <w:pPr>
        <w:suppressLineNumbers/>
        <w:spacing w:before="2" w:after="2"/>
        <w:jc w:val="center"/>
      </w:pPr>
      <w:r>
        <w:rPr>
          <w:rFonts w:ascii="Old English Text MT"/>
          <w:sz w:val="32"/>
        </w:rPr>
        <w:lastRenderedPageBreak/>
        <w:t>The Commonwealth of Massachusetts</w:t>
      </w:r>
      <w:r>
        <w:rPr>
          <w:rFonts w:ascii="Old English Text MT"/>
          <w:sz w:val="32"/>
        </w:rPr>
        <w:br/>
      </w:r>
    </w:p>
    <w:p w:rsidR="00531045" w:rsidRDefault="00A82649">
      <w:pPr>
        <w:suppressLineNumbers/>
        <w:spacing w:after="2"/>
        <w:jc w:val="center"/>
      </w:pPr>
      <w:r>
        <w:rPr>
          <w:rFonts w:ascii="Times New Roman"/>
          <w:b/>
          <w:sz w:val="24"/>
          <w:vertAlign w:val="superscript"/>
        </w:rPr>
        <w:t>_______________</w:t>
      </w:r>
    </w:p>
    <w:p w:rsidR="00531045" w:rsidRDefault="00A82649">
      <w:pPr>
        <w:suppressLineNumbers/>
        <w:spacing w:after="2"/>
        <w:jc w:val="center"/>
      </w:pPr>
      <w:r>
        <w:rPr>
          <w:rFonts w:ascii="Times New Roman"/>
          <w:b/>
          <w:sz w:val="18"/>
        </w:rPr>
        <w:t>In the Year Two Thousand and Nine</w:t>
      </w:r>
    </w:p>
    <w:p w:rsidR="00531045" w:rsidRDefault="00A82649">
      <w:pPr>
        <w:suppressLineNumbers/>
        <w:spacing w:after="2"/>
        <w:jc w:val="center"/>
      </w:pPr>
      <w:r>
        <w:rPr>
          <w:rFonts w:ascii="Times New Roman"/>
          <w:b/>
          <w:sz w:val="24"/>
          <w:vertAlign w:val="superscript"/>
        </w:rPr>
        <w:t>_______________</w:t>
      </w:r>
    </w:p>
    <w:p w:rsidR="00531045" w:rsidRDefault="00A82649">
      <w:pPr>
        <w:suppressLineNumbers/>
        <w:spacing w:after="2"/>
      </w:pPr>
      <w:r>
        <w:rPr>
          <w:sz w:val="14"/>
        </w:rPr>
        <w:br/>
      </w:r>
      <w:r>
        <w:br/>
      </w:r>
    </w:p>
    <w:p w:rsidR="00531045" w:rsidRDefault="00A82649">
      <w:pPr>
        <w:suppressLineNumbers/>
      </w:pPr>
      <w:proofErr w:type="gramStart"/>
      <w:r>
        <w:rPr>
          <w:rFonts w:ascii="Times New Roman"/>
          <w:smallCaps/>
          <w:sz w:val="28"/>
        </w:rPr>
        <w:t xml:space="preserve">An Act relative to alcoholic beverage </w:t>
      </w:r>
      <w:proofErr w:type="spellStart"/>
      <w:r>
        <w:rPr>
          <w:rFonts w:ascii="Times New Roman"/>
          <w:smallCaps/>
          <w:sz w:val="28"/>
        </w:rPr>
        <w:t>distributers</w:t>
      </w:r>
      <w:proofErr w:type="spellEnd"/>
      <w:r>
        <w:rPr>
          <w:rFonts w:ascii="Times New Roman"/>
          <w:smallCaps/>
          <w:sz w:val="28"/>
        </w:rPr>
        <w:t xml:space="preserve"> in the Commonwealth.</w:t>
      </w:r>
      <w:proofErr w:type="gramEnd"/>
      <w:r>
        <w:br/>
      </w:r>
      <w:r>
        <w:br/>
      </w:r>
      <w:r>
        <w:br/>
      </w:r>
    </w:p>
    <w:p w:rsidR="00531045" w:rsidRDefault="00A8264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82649" w:rsidRPr="00A82649" w:rsidRDefault="00A82649" w:rsidP="00A82649">
      <w:pPr>
        <w:rPr>
          <w:rStyle w:val="documentbody"/>
          <w:rFonts w:ascii="Times New Roman" w:hAnsi="Times New Roman" w:cs="Times New Roman"/>
        </w:rPr>
      </w:pPr>
      <w:r w:rsidRPr="00A82649">
        <w:rPr>
          <w:rFonts w:ascii="Times New Roman" w:hAnsi="Times New Roman" w:cs="Times New Roman"/>
        </w:rPr>
        <w:tab/>
      </w:r>
      <w:proofErr w:type="gramStart"/>
      <w:r w:rsidRPr="00A82649">
        <w:rPr>
          <w:rStyle w:val="documentbody"/>
          <w:rFonts w:ascii="Times New Roman" w:hAnsi="Times New Roman" w:cs="Times New Roman"/>
          <w:color w:val="000000"/>
        </w:rPr>
        <w:t>SECTION 1.</w:t>
      </w:r>
      <w:proofErr w:type="gramEnd"/>
      <w:r w:rsidRPr="00A82649">
        <w:rPr>
          <w:rStyle w:val="documentbody"/>
          <w:rFonts w:ascii="Times New Roman" w:hAnsi="Times New Roman" w:cs="Times New Roman"/>
          <w:color w:val="000000"/>
        </w:rPr>
        <w:t xml:space="preserve"> Section 18 of Chapter 138 of the General Laws, as so appearing, is hereby amended by striking out in the first paragraph, in line 11 the words “and sections 15, 18A, 19, 19B and 19C” and in the sixth paragraph, line 3 the words  “except as provided in this section and section 19F</w:t>
      </w:r>
      <w:r w:rsidRPr="00A82649">
        <w:rPr>
          <w:rStyle w:val="documentbody"/>
          <w:rFonts w:ascii="Times New Roman" w:hAnsi="Times New Roman" w:cs="Times New Roman"/>
        </w:rPr>
        <w:t>”</w:t>
      </w:r>
    </w:p>
    <w:p w:rsidR="00A82649" w:rsidRPr="00A82649" w:rsidRDefault="00A82649" w:rsidP="00A82649">
      <w:pPr>
        <w:rPr>
          <w:rStyle w:val="documentbody"/>
          <w:rFonts w:ascii="Times New Roman" w:hAnsi="Times New Roman" w:cs="Times New Roman"/>
          <w:color w:val="FF0000"/>
        </w:rPr>
      </w:pPr>
    </w:p>
    <w:p w:rsidR="00A82649" w:rsidRPr="00A82649" w:rsidRDefault="00A82649" w:rsidP="00A82649">
      <w:pPr>
        <w:pStyle w:val="BodyText"/>
        <w:rPr>
          <w:rStyle w:val="documentbody"/>
          <w:sz w:val="22"/>
          <w:szCs w:val="22"/>
        </w:rPr>
      </w:pPr>
      <w:proofErr w:type="gramStart"/>
      <w:r w:rsidRPr="00A82649">
        <w:rPr>
          <w:rStyle w:val="documentbody"/>
          <w:sz w:val="22"/>
          <w:szCs w:val="22"/>
        </w:rPr>
        <w:t>SECTION 2.</w:t>
      </w:r>
      <w:proofErr w:type="gramEnd"/>
      <w:r w:rsidRPr="00A82649">
        <w:rPr>
          <w:rStyle w:val="documentbody"/>
          <w:sz w:val="22"/>
          <w:szCs w:val="22"/>
        </w:rPr>
        <w:t xml:space="preserve">  Section 19 of Chapter 138 of the General Laws, as so appearing, is hereby amended by striking out in the first paragraph, in line 10 the words, “except as provided in this section and section 19F” and by striking out in lines 13 and 14 “</w:t>
      </w:r>
      <w:r w:rsidRPr="00A82649">
        <w:rPr>
          <w:rStyle w:val="documentbody"/>
          <w:color w:val="auto"/>
          <w:sz w:val="22"/>
          <w:szCs w:val="22"/>
        </w:rPr>
        <w:t>licensing authorities for the sale within the commonwealth in accordance with the provisions of this chapter</w:t>
      </w:r>
      <w:r w:rsidRPr="00A82649">
        <w:rPr>
          <w:rStyle w:val="documentbody"/>
          <w:sz w:val="22"/>
          <w:szCs w:val="22"/>
        </w:rPr>
        <w:t>” and adding the words “</w:t>
      </w:r>
      <w:r w:rsidRPr="00A82649">
        <w:rPr>
          <w:rStyle w:val="documentbody"/>
          <w:color w:val="auto"/>
          <w:sz w:val="22"/>
          <w:szCs w:val="22"/>
        </w:rPr>
        <w:t xml:space="preserve">Commission under section 18” before the word “and” and by striking out in lines 16, 17 and 18 the words, “and by </w:t>
      </w:r>
      <w:r w:rsidRPr="00A82649">
        <w:rPr>
          <w:rStyle w:val="documentbody"/>
          <w:sz w:val="22"/>
          <w:szCs w:val="22"/>
        </w:rPr>
        <w:t xml:space="preserve">and manufacturers of such beverages may sell the same to any registered pharmacist holding a certificate of fitness under section thirty and also as authorized by section twenty-eight” and by striking out in Paragraph 2, in lines 8-14 the words, </w:t>
      </w:r>
      <w:r w:rsidRPr="00A82649">
        <w:rPr>
          <w:sz w:val="22"/>
          <w:szCs w:val="22"/>
        </w:rPr>
        <w:t>“</w:t>
      </w:r>
      <w:r w:rsidRPr="00A82649">
        <w:rPr>
          <w:rStyle w:val="documentbody"/>
          <w:sz w:val="22"/>
          <w:szCs w:val="22"/>
        </w:rPr>
        <w:t>and provided, further, that sale of wines and malt beverages may be made in kegs, casks or barrels by any manufacturer licensed under this section to licensees authorized to sell such beverages under section twelve, thirteen or fourteen and, for the sole purpose of resale in the containers in which the same were delivered, to licensees under section fifteen. No licensee under section fifteen shall resell beverages delivered to him in kegs, casks or barrels under this section, except in such containers”</w:t>
      </w:r>
    </w:p>
    <w:p w:rsidR="00A82649" w:rsidRPr="00A82649" w:rsidRDefault="00A82649" w:rsidP="00A82649">
      <w:pPr>
        <w:pStyle w:val="BodyText"/>
        <w:rPr>
          <w:rStyle w:val="documentbody"/>
          <w:sz w:val="22"/>
          <w:szCs w:val="22"/>
        </w:rPr>
      </w:pPr>
    </w:p>
    <w:p w:rsidR="00A82649" w:rsidRPr="00A82649" w:rsidRDefault="00A82649" w:rsidP="00A82649">
      <w:pPr>
        <w:pStyle w:val="BodyText"/>
        <w:rPr>
          <w:sz w:val="22"/>
          <w:szCs w:val="22"/>
        </w:rPr>
      </w:pPr>
      <w:proofErr w:type="gramStart"/>
      <w:r w:rsidRPr="00A82649">
        <w:rPr>
          <w:rStyle w:val="documentbody"/>
          <w:sz w:val="22"/>
          <w:szCs w:val="22"/>
        </w:rPr>
        <w:t>SECTION 3.</w:t>
      </w:r>
      <w:proofErr w:type="gramEnd"/>
      <w:r w:rsidRPr="00A82649">
        <w:rPr>
          <w:rStyle w:val="documentbody"/>
          <w:sz w:val="22"/>
          <w:szCs w:val="22"/>
        </w:rPr>
        <w:t xml:space="preserve">  Section 19B of Chapter 138 of the General Laws, as so appearing, is hereby amended by striking out in sub-section (a) in line 11, the words, “and sections 15, 18, 18A, 19 and 19C” and in paragraph (a) (5) in line 2, the words, “more than one” and adding the word “a” before the word “business”</w:t>
      </w:r>
      <w:r w:rsidRPr="00A82649">
        <w:rPr>
          <w:sz w:val="22"/>
          <w:szCs w:val="22"/>
        </w:rPr>
        <w:br/>
      </w:r>
    </w:p>
    <w:p w:rsidR="00A82649" w:rsidRPr="00A82649" w:rsidRDefault="00A82649" w:rsidP="00A82649">
      <w:pPr>
        <w:rPr>
          <w:rStyle w:val="documentbody"/>
          <w:rFonts w:ascii="Times New Roman" w:hAnsi="Times New Roman" w:cs="Times New Roman"/>
        </w:rPr>
      </w:pPr>
      <w:proofErr w:type="gramStart"/>
      <w:r w:rsidRPr="00A82649">
        <w:rPr>
          <w:rFonts w:ascii="Times New Roman" w:hAnsi="Times New Roman" w:cs="Times New Roman"/>
        </w:rPr>
        <w:t>SECTION 4.</w:t>
      </w:r>
      <w:proofErr w:type="gramEnd"/>
      <w:r w:rsidRPr="00A82649">
        <w:rPr>
          <w:rFonts w:ascii="Times New Roman" w:hAnsi="Times New Roman" w:cs="Times New Roman"/>
        </w:rPr>
        <w:t xml:space="preserve">  Section 19C of Chapter 138 of the General Laws, as so appearing, is hereby amended by striking out in </w:t>
      </w:r>
      <w:r w:rsidRPr="00A82649">
        <w:rPr>
          <w:rStyle w:val="documentbody"/>
          <w:rFonts w:ascii="Times New Roman" w:hAnsi="Times New Roman" w:cs="Times New Roman"/>
        </w:rPr>
        <w:t>sub-section (a) in line 11, the words, “and sections 15, 18, 18A, 19 and 19C” and in paragraph (a) (5) in line 2, the words, “more than one” and adding the word “a” before the word “business”, and striking out sub-sections (g) (1) (3) (4)(5) and (6) in their entirety.</w:t>
      </w:r>
    </w:p>
    <w:p w:rsidR="00A82649" w:rsidRPr="00A82649" w:rsidRDefault="00A82649" w:rsidP="00A82649">
      <w:pPr>
        <w:rPr>
          <w:rStyle w:val="documentbody"/>
          <w:rFonts w:ascii="Times New Roman" w:hAnsi="Times New Roman" w:cs="Times New Roman"/>
        </w:rPr>
      </w:pPr>
    </w:p>
    <w:p w:rsidR="00A82649" w:rsidRPr="00A82649" w:rsidRDefault="00A82649" w:rsidP="00A82649">
      <w:pPr>
        <w:rPr>
          <w:rStyle w:val="documentbody"/>
          <w:rFonts w:ascii="Times New Roman" w:hAnsi="Times New Roman" w:cs="Times New Roman"/>
        </w:rPr>
      </w:pPr>
      <w:proofErr w:type="gramStart"/>
      <w:r w:rsidRPr="00A82649">
        <w:rPr>
          <w:rStyle w:val="documentbody"/>
          <w:rFonts w:ascii="Times New Roman" w:hAnsi="Times New Roman" w:cs="Times New Roman"/>
        </w:rPr>
        <w:t>SECTION 5.</w:t>
      </w:r>
      <w:proofErr w:type="gramEnd"/>
      <w:r w:rsidRPr="00A82649">
        <w:rPr>
          <w:rStyle w:val="documentbody"/>
          <w:rFonts w:ascii="Times New Roman" w:hAnsi="Times New Roman" w:cs="Times New Roman"/>
        </w:rPr>
        <w:t xml:space="preserve">  </w:t>
      </w:r>
      <w:r w:rsidRPr="00A82649">
        <w:rPr>
          <w:rFonts w:ascii="Times New Roman" w:hAnsi="Times New Roman" w:cs="Times New Roman"/>
        </w:rPr>
        <w:t xml:space="preserve">Section 19E of Chapter 138 of the General Laws, as so appearing, is hereby amended by striking out </w:t>
      </w:r>
      <w:r w:rsidRPr="00A82649">
        <w:rPr>
          <w:rStyle w:val="documentbody"/>
          <w:rFonts w:ascii="Times New Roman" w:hAnsi="Times New Roman" w:cs="Times New Roman"/>
        </w:rPr>
        <w:t>in paragraph (a) (5) in line 2, the words, “more than one” and adding the word “a” before the word “business”, and striking out sub-sections (g) (1) (3) (4)(5) and (6) in their entirety.</w:t>
      </w:r>
    </w:p>
    <w:p w:rsidR="00A82649" w:rsidRPr="00A82649" w:rsidRDefault="00A82649" w:rsidP="00A82649">
      <w:pPr>
        <w:rPr>
          <w:rFonts w:ascii="Times New Roman" w:hAnsi="Times New Roman" w:cs="Times New Roman"/>
        </w:rPr>
      </w:pPr>
    </w:p>
    <w:p w:rsidR="00531045" w:rsidRPr="00A82649" w:rsidRDefault="00A82649" w:rsidP="00A82649">
      <w:pPr>
        <w:rPr>
          <w:rFonts w:ascii="Times New Roman" w:hAnsi="Times New Roman" w:cs="Times New Roman"/>
        </w:rPr>
      </w:pPr>
      <w:proofErr w:type="gramStart"/>
      <w:r w:rsidRPr="00A82649">
        <w:rPr>
          <w:rFonts w:ascii="Times New Roman" w:hAnsi="Times New Roman" w:cs="Times New Roman"/>
        </w:rPr>
        <w:t>SECTION 6.</w:t>
      </w:r>
      <w:proofErr w:type="gramEnd"/>
      <w:r w:rsidRPr="00A82649">
        <w:rPr>
          <w:rFonts w:ascii="Times New Roman" w:hAnsi="Times New Roman" w:cs="Times New Roman"/>
        </w:rPr>
        <w:t xml:space="preserve">  Section 23 of Chapter 138 of the General Laws, as so appearing, is hereby amended by striking out in the third paragraph in line 3 the words “nineteen or” and “nineteen C or” and striking out in lines 8 and 9 the words, “nineteen” and “or nineteen C”</w:t>
      </w:r>
    </w:p>
    <w:sectPr w:rsidR="00531045" w:rsidRPr="00A82649" w:rsidSect="005310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1045"/>
    <w:rsid w:val="00531045"/>
    <w:rsid w:val="00A82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649"/>
    <w:rPr>
      <w:rFonts w:ascii="Tahoma" w:hAnsi="Tahoma" w:cs="Tahoma"/>
      <w:sz w:val="16"/>
      <w:szCs w:val="16"/>
    </w:rPr>
  </w:style>
  <w:style w:type="character" w:styleId="LineNumber">
    <w:name w:val="line number"/>
    <w:basedOn w:val="DefaultParagraphFont"/>
    <w:uiPriority w:val="99"/>
    <w:semiHidden/>
    <w:unhideWhenUsed/>
    <w:rsid w:val="00A82649"/>
  </w:style>
  <w:style w:type="character" w:customStyle="1" w:styleId="documentbody">
    <w:name w:val="documentbody"/>
    <w:basedOn w:val="DefaultParagraphFont"/>
    <w:rsid w:val="00A82649"/>
  </w:style>
  <w:style w:type="paragraph" w:styleId="BodyText">
    <w:name w:val="Body Text"/>
    <w:basedOn w:val="Normal"/>
    <w:link w:val="BodyTextChar"/>
    <w:semiHidden/>
    <w:rsid w:val="00A82649"/>
    <w:pPr>
      <w:spacing w:after="0" w:line="240"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semiHidden/>
    <w:rsid w:val="00A82649"/>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3172</Characters>
  <Application>Microsoft Office Word</Application>
  <DocSecurity>0</DocSecurity>
  <Lines>26</Lines>
  <Paragraphs>7</Paragraphs>
  <ScaleCrop>false</ScaleCrop>
  <Company>Massachusetts Legislature</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2009-01-10T17:52:00Z</dcterms:created>
  <dcterms:modified xsi:type="dcterms:W3CDTF">2009-01-10T17:53:00Z</dcterms:modified>
</cp:coreProperties>
</file>