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7DE9" w:rsidRDefault="00AE4C8F">
      <w:pPr>
        <w:suppressLineNumbers/>
        <w:spacing w:after="2"/>
        <w:jc w:val="center"/>
      </w:pPr>
      <w:r>
        <w:rPr>
          <w:rFonts w:ascii="Arial"/>
          <w:sz w:val="18"/>
        </w:rPr>
        <w:t>SENATE DOCKET, NO.         FILED ON: 1/14/2009</w:t>
      </w:r>
    </w:p>
    <w:p w:rsidR="003B7DE9" w:rsidRDefault="00AE4C8F">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AE4C8F" w:rsidRPr="00DB534B" w:rsidTr="00AE4C8F">
        <w:tblPrEx>
          <w:tblCellMar>
            <w:top w:w="0" w:type="dxa"/>
            <w:bottom w:w="0" w:type="dxa"/>
          </w:tblCellMar>
        </w:tblPrEx>
        <w:tc>
          <w:tcPr>
            <w:tcW w:w="9018" w:type="dxa"/>
          </w:tcPr>
          <w:p w:rsidR="00AE4C8F" w:rsidRPr="00DB534B" w:rsidRDefault="00AE4C8F" w:rsidP="00AE4C8F">
            <w:pPr>
              <w:suppressLineNumbers/>
              <w:jc w:val="right"/>
              <w:rPr>
                <w:b/>
                <w:sz w:val="28"/>
              </w:rPr>
            </w:pPr>
          </w:p>
        </w:tc>
      </w:tr>
    </w:tbl>
    <w:p w:rsidR="003B7DE9" w:rsidRDefault="00AE4C8F">
      <w:pPr>
        <w:suppressLineNumbers/>
        <w:spacing w:before="2" w:after="2"/>
        <w:jc w:val="center"/>
      </w:pPr>
      <w:r>
        <w:rPr>
          <w:rFonts w:ascii="Old English Text MT"/>
          <w:sz w:val="32"/>
        </w:rPr>
        <w:t>The Commonwealth of Massachusetts</w:t>
      </w:r>
    </w:p>
    <w:p w:rsidR="003B7DE9" w:rsidRDefault="00AE4C8F">
      <w:pPr>
        <w:suppressLineNumbers/>
        <w:spacing w:after="2"/>
        <w:jc w:val="center"/>
      </w:pPr>
      <w:r>
        <w:rPr>
          <w:rFonts w:ascii="Times New Roman"/>
          <w:b/>
          <w:sz w:val="32"/>
          <w:vertAlign w:val="superscript"/>
        </w:rPr>
        <w:t>_______________</w:t>
      </w:r>
    </w:p>
    <w:p w:rsidR="003B7DE9" w:rsidRDefault="00AE4C8F">
      <w:pPr>
        <w:suppressLineNumbers/>
        <w:spacing w:before="2"/>
        <w:jc w:val="center"/>
      </w:pPr>
      <w:r>
        <w:rPr>
          <w:rFonts w:ascii="Times New Roman"/>
          <w:sz w:val="20"/>
        </w:rPr>
        <w:t>PRESENTED BY:</w:t>
      </w:r>
    </w:p>
    <w:p w:rsidR="003B7DE9" w:rsidRDefault="00AE4C8F">
      <w:pPr>
        <w:suppressLineNumbers/>
        <w:spacing w:after="2"/>
        <w:jc w:val="center"/>
      </w:pPr>
      <w:r>
        <w:rPr>
          <w:rFonts w:ascii="Times New Roman"/>
          <w:b/>
          <w:sz w:val="24"/>
        </w:rPr>
        <w:t>Richard R. Tisei (BY REQUEST)</w:t>
      </w:r>
    </w:p>
    <w:p w:rsidR="003B7DE9" w:rsidRDefault="00AE4C8F">
      <w:pPr>
        <w:suppressLineNumbers/>
        <w:jc w:val="center"/>
      </w:pPr>
      <w:r>
        <w:rPr>
          <w:rFonts w:ascii="Times New Roman"/>
          <w:b/>
          <w:sz w:val="32"/>
          <w:vertAlign w:val="superscript"/>
        </w:rPr>
        <w:t>_______________</w:t>
      </w:r>
    </w:p>
    <w:p w:rsidR="003B7DE9" w:rsidRDefault="00AE4C8F">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3B7DE9" w:rsidRDefault="00AE4C8F">
      <w:pPr>
        <w:suppressLineNumbers/>
      </w:pPr>
      <w:r>
        <w:rPr>
          <w:rFonts w:ascii="Times New Roman"/>
          <w:sz w:val="20"/>
        </w:rPr>
        <w:tab/>
        <w:t>The undersigned legislators and/or citizens respectfully petition for the passage of the accompanying bill:</w:t>
      </w:r>
    </w:p>
    <w:p w:rsidR="003B7DE9" w:rsidRDefault="00AE4C8F">
      <w:pPr>
        <w:suppressLineNumbers/>
        <w:spacing w:after="2"/>
        <w:jc w:val="center"/>
      </w:pPr>
      <w:proofErr w:type="gramStart"/>
      <w:r>
        <w:rPr>
          <w:rFonts w:ascii="Times New Roman"/>
          <w:sz w:val="24"/>
        </w:rPr>
        <w:t>An Act Reforming the Judicial System.</w:t>
      </w:r>
      <w:proofErr w:type="gramEnd"/>
    </w:p>
    <w:p w:rsidR="003B7DE9" w:rsidRDefault="00AE4C8F">
      <w:pPr>
        <w:suppressLineNumbers/>
        <w:spacing w:after="2"/>
        <w:jc w:val="center"/>
      </w:pPr>
      <w:r>
        <w:rPr>
          <w:rFonts w:ascii="Times New Roman"/>
          <w:b/>
          <w:sz w:val="32"/>
          <w:vertAlign w:val="superscript"/>
        </w:rPr>
        <w:t>_______________</w:t>
      </w:r>
    </w:p>
    <w:p w:rsidR="003B7DE9" w:rsidRDefault="00AE4C8F">
      <w:pPr>
        <w:suppressLineNumbers/>
        <w:jc w:val="center"/>
      </w:pPr>
      <w:r>
        <w:rPr>
          <w:rFonts w:ascii="Times New Roman"/>
          <w:sz w:val="20"/>
        </w:rPr>
        <w:t>PETITION OF:</w:t>
      </w:r>
    </w:p>
    <w:p w:rsidR="003B7DE9" w:rsidRDefault="003B7DE9">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3B7DE9">
            <w:tblPrEx>
              <w:tblCellMar>
                <w:top w:w="0" w:type="dxa"/>
                <w:bottom w:w="0" w:type="dxa"/>
              </w:tblCellMar>
            </w:tblPrEx>
            <w:tc>
              <w:tcPr>
                <w:tcW w:w="4500" w:type="dxa"/>
                <w:tcBorders>
                  <w:top w:val="nil"/>
                  <w:bottom w:val="single" w:sz="4" w:space="0" w:color="auto"/>
                  <w:right w:val="single" w:sz="4" w:space="0" w:color="auto"/>
                </w:tcBorders>
              </w:tcPr>
              <w:p w:rsidR="003B7DE9" w:rsidRDefault="00AE4C8F">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3B7DE9" w:rsidRDefault="00AE4C8F">
                <w:pPr>
                  <w:suppressLineNumbers/>
                  <w:spacing w:after="2"/>
                  <w:rPr>
                    <w:smallCaps/>
                  </w:rPr>
                </w:pPr>
                <w:r>
                  <w:rPr>
                    <w:rFonts w:ascii="Times New Roman"/>
                    <w:smallCaps/>
                    <w:sz w:val="24"/>
                  </w:rPr>
                  <w:t>District/Address:</w:t>
                </w:r>
              </w:p>
            </w:tc>
          </w:tr>
          <w:tr w:rsidR="003B7DE9">
            <w:tblPrEx>
              <w:tblCellMar>
                <w:top w:w="0" w:type="dxa"/>
                <w:bottom w:w="0" w:type="dxa"/>
              </w:tblCellMar>
            </w:tblPrEx>
            <w:tc>
              <w:tcPr>
                <w:tcW w:w="4500" w:type="dxa"/>
              </w:tcPr>
              <w:p w:rsidR="003B7DE9" w:rsidRDefault="00AE4C8F">
                <w:pPr>
                  <w:suppressLineNumbers/>
                  <w:spacing w:after="2"/>
                  <w:rPr>
                    <w:rFonts w:ascii="Times New Roman"/>
                  </w:rPr>
                </w:pPr>
                <w:r>
                  <w:rPr>
                    <w:rFonts w:ascii="Times New Roman"/>
                  </w:rPr>
                  <w:t>Norma Powell</w:t>
                </w:r>
              </w:p>
            </w:tc>
            <w:tc>
              <w:tcPr>
                <w:tcW w:w="4500" w:type="dxa"/>
              </w:tcPr>
              <w:p w:rsidR="003B7DE9" w:rsidRDefault="00AE4C8F">
                <w:pPr>
                  <w:suppressLineNumbers/>
                  <w:spacing w:after="2"/>
                  <w:rPr>
                    <w:rFonts w:ascii="Times New Roman"/>
                  </w:rPr>
                </w:pPr>
                <w:r>
                  <w:rPr>
                    <w:rFonts w:ascii="Times New Roman"/>
                  </w:rPr>
                  <w:t>95 Audubon Road, Apt. 314</w:t>
                </w:r>
                <w:r>
                  <w:rPr>
                    <w:rFonts w:ascii="Times New Roman"/>
                  </w:rPr>
                  <w:br/>
                  <w:t>Wakefield, MA 01880</w:t>
                </w:r>
              </w:p>
            </w:tc>
          </w:tr>
        </w:tbl>
      </w:sdtContent>
    </w:sdt>
    <w:p w:rsidR="003B7DE9" w:rsidRDefault="00AE4C8F">
      <w:pPr>
        <w:suppressLineNumbers/>
      </w:pPr>
      <w:r>
        <w:br w:type="page"/>
      </w:r>
    </w:p>
    <w:p w:rsidR="003B7DE9" w:rsidRDefault="00AE4C8F">
      <w:pPr>
        <w:suppressLineNumbers/>
        <w:spacing w:before="2" w:after="2"/>
        <w:jc w:val="center"/>
      </w:pPr>
      <w:r>
        <w:rPr>
          <w:rFonts w:ascii="Old English Text MT"/>
          <w:sz w:val="32"/>
        </w:rPr>
        <w:lastRenderedPageBreak/>
        <w:t>The Commonwealth of Massachusetts</w:t>
      </w:r>
      <w:r>
        <w:rPr>
          <w:rFonts w:ascii="Old English Text MT"/>
          <w:sz w:val="32"/>
        </w:rPr>
        <w:br/>
      </w:r>
    </w:p>
    <w:p w:rsidR="003B7DE9" w:rsidRDefault="00AE4C8F">
      <w:pPr>
        <w:suppressLineNumbers/>
        <w:spacing w:after="2"/>
        <w:jc w:val="center"/>
      </w:pPr>
      <w:r>
        <w:rPr>
          <w:rFonts w:ascii="Times New Roman"/>
          <w:b/>
          <w:sz w:val="24"/>
          <w:vertAlign w:val="superscript"/>
        </w:rPr>
        <w:t>_______________</w:t>
      </w:r>
    </w:p>
    <w:p w:rsidR="003B7DE9" w:rsidRDefault="00AE4C8F">
      <w:pPr>
        <w:suppressLineNumbers/>
        <w:spacing w:after="2"/>
        <w:jc w:val="center"/>
      </w:pPr>
      <w:r>
        <w:rPr>
          <w:rFonts w:ascii="Times New Roman"/>
          <w:b/>
          <w:sz w:val="18"/>
        </w:rPr>
        <w:t>In the Year Two Thousand and Nine</w:t>
      </w:r>
    </w:p>
    <w:p w:rsidR="003B7DE9" w:rsidRDefault="00AE4C8F">
      <w:pPr>
        <w:suppressLineNumbers/>
        <w:spacing w:after="2"/>
        <w:jc w:val="center"/>
      </w:pPr>
      <w:r>
        <w:rPr>
          <w:rFonts w:ascii="Times New Roman"/>
          <w:b/>
          <w:sz w:val="24"/>
          <w:vertAlign w:val="superscript"/>
        </w:rPr>
        <w:t>_______________</w:t>
      </w:r>
    </w:p>
    <w:p w:rsidR="003B7DE9" w:rsidRDefault="00AE4C8F">
      <w:pPr>
        <w:suppressLineNumbers/>
        <w:spacing w:after="2"/>
      </w:pPr>
      <w:r>
        <w:rPr>
          <w:sz w:val="14"/>
        </w:rPr>
        <w:br/>
      </w:r>
      <w:r>
        <w:br/>
      </w:r>
    </w:p>
    <w:p w:rsidR="003B7DE9" w:rsidRDefault="00AE4C8F">
      <w:pPr>
        <w:suppressLineNumbers/>
      </w:pPr>
      <w:proofErr w:type="gramStart"/>
      <w:r>
        <w:rPr>
          <w:rFonts w:ascii="Times New Roman"/>
          <w:smallCaps/>
          <w:sz w:val="28"/>
        </w:rPr>
        <w:t>An Act Reforming the Judicial System.</w:t>
      </w:r>
      <w:proofErr w:type="gramEnd"/>
      <w:r>
        <w:br/>
      </w:r>
      <w:r>
        <w:br/>
      </w:r>
      <w:r>
        <w:br/>
      </w:r>
    </w:p>
    <w:p w:rsidR="003B7DE9" w:rsidRDefault="00AE4C8F">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AE4C8F" w:rsidRDefault="00AE4C8F">
      <w:pPr>
        <w:spacing w:line="336" w:lineRule="auto"/>
        <w:rPr>
          <w:rFonts w:ascii="Times New Roman"/>
        </w:rPr>
      </w:pPr>
      <w:proofErr w:type="gramStart"/>
      <w:r>
        <w:rPr>
          <w:rFonts w:ascii="Times New Roman"/>
        </w:rPr>
        <w:t>SECTION 1.</w:t>
      </w:r>
      <w:proofErr w:type="gramEnd"/>
      <w:r>
        <w:rPr>
          <w:rFonts w:ascii="Times New Roman"/>
        </w:rPr>
        <w:t xml:space="preserve"> The Massachusetts Rules of Civil Procedure are hereby amended by striking out paragraphs (b), (c), (d), (e) and (f) of Rule 66.  These paragraphs shall not apply to any previous or future cases.</w:t>
      </w:r>
    </w:p>
    <w:p w:rsidR="00AE4C8F" w:rsidRDefault="00AE4C8F">
      <w:pPr>
        <w:spacing w:line="336" w:lineRule="auto"/>
        <w:rPr>
          <w:rFonts w:ascii="Times New Roman"/>
        </w:rPr>
      </w:pPr>
      <w:proofErr w:type="gramStart"/>
      <w:r>
        <w:rPr>
          <w:rFonts w:ascii="Times New Roman"/>
        </w:rPr>
        <w:t>SECTION 2.</w:t>
      </w:r>
      <w:proofErr w:type="gramEnd"/>
      <w:r>
        <w:rPr>
          <w:rFonts w:ascii="Times New Roman"/>
        </w:rPr>
        <w:t xml:space="preserve"> The Courts of the Commonwealth of Massachusetts are becoming worse in their disdain for the law and facts and in their support of an old </w:t>
      </w:r>
      <w:proofErr w:type="spellStart"/>
      <w:r>
        <w:rPr>
          <w:rFonts w:ascii="Times New Roman"/>
        </w:rPr>
        <w:t>boys</w:t>
      </w:r>
      <w:proofErr w:type="spellEnd"/>
      <w:r>
        <w:rPr>
          <w:rFonts w:ascii="Times New Roman"/>
        </w:rPr>
        <w:t xml:space="preserve"> network to protect favored attorneys whom the Judges might know or with whose law firm the Judges might wish to curry favor. Justice must be sure for all, regardless of race, religion, gender or creed, or whether one is </w:t>
      </w:r>
      <w:proofErr w:type="gramStart"/>
      <w:r>
        <w:rPr>
          <w:rFonts w:ascii="Times New Roman"/>
        </w:rPr>
        <w:t>proceeding</w:t>
      </w:r>
      <w:proofErr w:type="gramEnd"/>
      <w:r>
        <w:rPr>
          <w:rFonts w:ascii="Times New Roman"/>
        </w:rPr>
        <w:t xml:space="preserve"> pro se (without an attorney).  A corrupt and/or incompetent judge can destroy the life of a citizen instantly. There must be a zero-tolerance attitude toward such judges built into the judicial monitoring apparatus upon which the citizens of this state rely. Some legislative remedies are required to shine light on the Courts of this state and make citizens safer in their sporadic courthouse experiences.</w:t>
      </w:r>
    </w:p>
    <w:p w:rsidR="003B7DE9" w:rsidRDefault="00AE4C8F">
      <w:pPr>
        <w:spacing w:line="336" w:lineRule="auto"/>
      </w:pPr>
      <w:r>
        <w:rPr>
          <w:rFonts w:ascii="Times New Roman"/>
        </w:rPr>
        <w:t>The striking out of paragraphs (b), (c), (d), (e) and (f) of Rule 66 is required to bring the Massachusetts Rules of Civil Procedure into conformity with the United States Constitution and the Bill of Rights by guaranteeing all people their right to defend themselves and their property in the Massachusetts court system. The United States and Massachusetts Constitutions are not a discretionary call but a guarantee of protection to all individual</w:t>
      </w:r>
      <w:r>
        <w:rPr>
          <w:rFonts w:ascii="Times New Roman"/>
        </w:rPr>
        <w:t>’</w:t>
      </w:r>
      <w:r>
        <w:rPr>
          <w:rFonts w:ascii="Times New Roman"/>
        </w:rPr>
        <w:t xml:space="preserve">s civil rights. The refusal of the court clerk or any party to a court action to produce vital records requested, action is automatically dismissed with no finding, to conform with Massachusetts Rule of Civil Procedure Rule 41 to guarantee documentation upon which any rulings are issued. </w:t>
      </w:r>
      <w:r>
        <w:rPr>
          <w:rFonts w:ascii="Times New Roman"/>
        </w:rPr>
        <w:tab/>
      </w:r>
    </w:p>
    <w:sectPr w:rsidR="003B7DE9" w:rsidSect="003B7DE9">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3B7DE9"/>
    <w:rsid w:val="003B7DE9"/>
    <w:rsid w:val="00AE4C8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E4C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4C8F"/>
    <w:rPr>
      <w:rFonts w:ascii="Tahoma" w:hAnsi="Tahoma" w:cs="Tahoma"/>
      <w:sz w:val="16"/>
      <w:szCs w:val="16"/>
    </w:rPr>
  </w:style>
  <w:style w:type="character" w:styleId="LineNumber">
    <w:name w:val="line number"/>
    <w:basedOn w:val="DefaultParagraphFont"/>
    <w:uiPriority w:val="99"/>
    <w:semiHidden/>
    <w:unhideWhenUsed/>
    <w:rsid w:val="00AE4C8F"/>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390</Words>
  <Characters>2224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Massachusetts Legislature</Company>
  <LinksUpToDate>false</LinksUpToDate>
  <CharactersWithSpaces>2609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2009-01-14T20:56:00Z</dcterms:created>
  <dcterms:modified xsi:type="dcterms:W3CDTF">2009-01-14T21:07:00Z</dcterms:modified>
</cp:coreProperties>
</file>