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02" w:rsidRDefault="00B15520">
      <w:pPr>
        <w:suppressLineNumbers/>
        <w:spacing w:after="2"/>
        <w:jc w:val="center"/>
      </w:pPr>
      <w:r>
        <w:rPr>
          <w:rFonts w:ascii="Arial"/>
          <w:sz w:val="18"/>
        </w:rPr>
        <w:t>SENATE DOCKET, NO.         FILED ON: 1/2/2009</w:t>
      </w:r>
    </w:p>
    <w:p w:rsidR="00B15002" w:rsidRDefault="00B1552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5520" w:rsidP="00DB534B">
            <w:pPr>
              <w:suppressLineNumbers/>
              <w:jc w:val="right"/>
              <w:rPr>
                <w:b/>
                <w:sz w:val="28"/>
              </w:rPr>
            </w:pPr>
          </w:p>
        </w:tc>
      </w:tr>
    </w:tbl>
    <w:p w:rsidR="00B15002" w:rsidRDefault="00B15520">
      <w:pPr>
        <w:suppressLineNumbers/>
        <w:spacing w:before="2" w:after="2"/>
        <w:jc w:val="center"/>
      </w:pPr>
      <w:r>
        <w:rPr>
          <w:rFonts w:ascii="Old English Text MT"/>
          <w:sz w:val="32"/>
        </w:rPr>
        <w:t>The Commonwealth of Massachusetts</w:t>
      </w:r>
    </w:p>
    <w:p w:rsidR="00B15002" w:rsidRDefault="00B15520">
      <w:pPr>
        <w:suppressLineNumbers/>
        <w:spacing w:after="2"/>
        <w:jc w:val="center"/>
      </w:pPr>
      <w:r>
        <w:rPr>
          <w:rFonts w:ascii="Times New Roman"/>
          <w:b/>
          <w:sz w:val="32"/>
          <w:vertAlign w:val="superscript"/>
        </w:rPr>
        <w:t>_______________</w:t>
      </w:r>
    </w:p>
    <w:p w:rsidR="00B15002" w:rsidRDefault="00B15520">
      <w:pPr>
        <w:suppressLineNumbers/>
        <w:spacing w:before="2"/>
        <w:jc w:val="center"/>
      </w:pPr>
      <w:r>
        <w:rPr>
          <w:rFonts w:ascii="Times New Roman"/>
          <w:sz w:val="20"/>
        </w:rPr>
        <w:t>PRESENTED BY:</w:t>
      </w:r>
    </w:p>
    <w:p w:rsidR="00B15002" w:rsidRDefault="00B15520">
      <w:pPr>
        <w:suppressLineNumbers/>
        <w:spacing w:after="2"/>
        <w:jc w:val="center"/>
      </w:pPr>
      <w:r>
        <w:rPr>
          <w:rFonts w:ascii="Times New Roman"/>
          <w:b/>
          <w:sz w:val="24"/>
        </w:rPr>
        <w:t>Tarr, Bruce (SEN)</w:t>
      </w:r>
    </w:p>
    <w:p w:rsidR="00B15002" w:rsidRDefault="00B15520">
      <w:pPr>
        <w:suppressLineNumbers/>
        <w:jc w:val="center"/>
      </w:pPr>
      <w:r>
        <w:rPr>
          <w:rFonts w:ascii="Times New Roman"/>
          <w:b/>
          <w:sz w:val="32"/>
          <w:vertAlign w:val="superscript"/>
        </w:rPr>
        <w:t>_______________</w:t>
      </w:r>
    </w:p>
    <w:p w:rsidR="00B15002" w:rsidRDefault="00B155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5002" w:rsidRDefault="00B15520">
      <w:pPr>
        <w:suppressLineNumbers/>
      </w:pPr>
      <w:r>
        <w:rPr>
          <w:rFonts w:ascii="Times New Roman"/>
          <w:sz w:val="20"/>
        </w:rPr>
        <w:tab/>
        <w:t>The undersigned legislators and/or citizens respectfully petition for the passage of the accompanying bill:</w:t>
      </w:r>
    </w:p>
    <w:p w:rsidR="00B15002" w:rsidRDefault="00B15520">
      <w:pPr>
        <w:suppressLineNumbers/>
        <w:spacing w:after="2"/>
        <w:jc w:val="center"/>
      </w:pPr>
      <w:r>
        <w:rPr>
          <w:rFonts w:ascii="Times New Roman"/>
          <w:sz w:val="24"/>
        </w:rPr>
        <w:t>An Act providing for recipro</w:t>
      </w:r>
      <w:r>
        <w:rPr>
          <w:rFonts w:ascii="Times New Roman"/>
          <w:sz w:val="24"/>
        </w:rPr>
        <w:t>cal service for restraining orders</w:t>
      </w:r>
    </w:p>
    <w:p w:rsidR="00B15002" w:rsidRDefault="00B15520">
      <w:pPr>
        <w:suppressLineNumbers/>
        <w:spacing w:after="2"/>
        <w:jc w:val="center"/>
      </w:pPr>
      <w:r>
        <w:rPr>
          <w:rFonts w:ascii="Times New Roman"/>
          <w:b/>
          <w:sz w:val="32"/>
          <w:vertAlign w:val="superscript"/>
        </w:rPr>
        <w:t>_______________</w:t>
      </w:r>
    </w:p>
    <w:p w:rsidR="00B15002" w:rsidRDefault="00B15520">
      <w:pPr>
        <w:suppressLineNumbers/>
        <w:jc w:val="center"/>
      </w:pPr>
      <w:r>
        <w:rPr>
          <w:rFonts w:ascii="Times New Roman"/>
          <w:sz w:val="20"/>
        </w:rPr>
        <w:t>PETITION OF:</w:t>
      </w:r>
    </w:p>
    <w:p w:rsidR="00B15002" w:rsidRDefault="00B150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5002">
            <w:tblPrEx>
              <w:tblCellMar>
                <w:top w:w="0" w:type="dxa"/>
                <w:bottom w:w="0" w:type="dxa"/>
              </w:tblCellMar>
            </w:tblPrEx>
            <w:tc>
              <w:tcPr>
                <w:tcW w:w="4500" w:type="dxa"/>
                <w:tcBorders>
                  <w:top w:val="nil"/>
                  <w:bottom w:val="single" w:sz="4" w:space="0" w:color="auto"/>
                  <w:right w:val="single" w:sz="4" w:space="0" w:color="auto"/>
                </w:tcBorders>
              </w:tcPr>
              <w:p w:rsidR="00B15002" w:rsidRDefault="00B155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5002" w:rsidRDefault="00B15520">
                <w:pPr>
                  <w:suppressLineNumbers/>
                  <w:spacing w:after="2"/>
                  <w:rPr>
                    <w:smallCaps/>
                  </w:rPr>
                </w:pPr>
                <w:r>
                  <w:rPr>
                    <w:rFonts w:ascii="Times New Roman"/>
                    <w:smallCaps/>
                    <w:sz w:val="24"/>
                  </w:rPr>
                  <w:t>District/Address:</w:t>
                </w:r>
              </w:p>
            </w:tc>
          </w:tr>
          <w:tr w:rsidR="00B15002">
            <w:tblPrEx>
              <w:tblCellMar>
                <w:top w:w="0" w:type="dxa"/>
                <w:bottom w:w="0" w:type="dxa"/>
              </w:tblCellMar>
            </w:tblPrEx>
            <w:tc>
              <w:tcPr>
                <w:tcW w:w="4500" w:type="dxa"/>
              </w:tcPr>
              <w:p w:rsidR="00B15002" w:rsidRDefault="00B15520">
                <w:pPr>
                  <w:suppressLineNumbers/>
                  <w:spacing w:after="2"/>
                  <w:rPr>
                    <w:rFonts w:ascii="Times New Roman"/>
                  </w:rPr>
                </w:pPr>
                <w:r>
                  <w:rPr>
                    <w:rFonts w:ascii="Times New Roman"/>
                  </w:rPr>
                  <w:t>Tarr, Bruce (SEN)</w:t>
                </w:r>
              </w:p>
            </w:tc>
            <w:tc>
              <w:tcPr>
                <w:tcW w:w="4500" w:type="dxa"/>
              </w:tcPr>
              <w:p w:rsidR="00B15002" w:rsidRDefault="00B15520">
                <w:pPr>
                  <w:suppressLineNumbers/>
                  <w:spacing w:after="2"/>
                  <w:rPr>
                    <w:rFonts w:ascii="Times New Roman"/>
                  </w:rPr>
                </w:pPr>
                <w:r>
                  <w:rPr>
                    <w:rFonts w:ascii="Times New Roman"/>
                  </w:rPr>
                  <w:t>First Essex and Middlesex</w:t>
                </w:r>
              </w:p>
            </w:tc>
          </w:tr>
        </w:tbl>
      </w:sdtContent>
    </w:sdt>
    <w:p w:rsidR="00B15002" w:rsidRDefault="00B15520">
      <w:pPr>
        <w:suppressLineNumbers/>
      </w:pPr>
      <w:r>
        <w:br w:type="page"/>
      </w:r>
    </w:p>
    <w:p w:rsidR="00B15002" w:rsidRDefault="00B15520">
      <w:pPr>
        <w:suppressLineNumbers/>
        <w:jc w:val="center"/>
      </w:pPr>
      <w:r>
        <w:rPr>
          <w:rFonts w:ascii="Times New Roman"/>
          <w:sz w:val="24"/>
        </w:rPr>
        <w:lastRenderedPageBreak/>
        <w:t>[SIMILAR MATTER FILED IN PREVIOUS SESSION</w:t>
      </w:r>
      <w:r>
        <w:rPr>
          <w:rFonts w:ascii="Times New Roman"/>
          <w:sz w:val="24"/>
        </w:rPr>
        <w:br/>
        <w:t xml:space="preserve">SEE SENATE, NO. S01015 </w:t>
      </w:r>
      <w:proofErr w:type="gramStart"/>
      <w:r>
        <w:rPr>
          <w:rFonts w:ascii="Times New Roman"/>
          <w:sz w:val="24"/>
        </w:rPr>
        <w:t>OF .]</w:t>
      </w:r>
      <w:proofErr w:type="gramEnd"/>
    </w:p>
    <w:p w:rsidR="00B15002" w:rsidRDefault="00B15520">
      <w:pPr>
        <w:suppressLineNumbers/>
        <w:spacing w:before="2" w:after="2"/>
        <w:jc w:val="center"/>
      </w:pPr>
      <w:r>
        <w:rPr>
          <w:rFonts w:ascii="Old English Text MT"/>
          <w:sz w:val="32"/>
        </w:rPr>
        <w:t>The Commonwealth of Massachusetts</w:t>
      </w:r>
      <w:r>
        <w:rPr>
          <w:rFonts w:ascii="Old English Text MT"/>
          <w:sz w:val="32"/>
        </w:rPr>
        <w:br/>
      </w:r>
    </w:p>
    <w:p w:rsidR="00B15002" w:rsidRDefault="00B15520">
      <w:pPr>
        <w:suppressLineNumbers/>
        <w:spacing w:after="2"/>
        <w:jc w:val="center"/>
      </w:pPr>
      <w:r>
        <w:rPr>
          <w:rFonts w:ascii="Times New Roman"/>
          <w:b/>
          <w:sz w:val="24"/>
          <w:vertAlign w:val="superscript"/>
        </w:rPr>
        <w:t>_______________</w:t>
      </w:r>
    </w:p>
    <w:p w:rsidR="00B15002" w:rsidRDefault="00B15520">
      <w:pPr>
        <w:suppressLineNumbers/>
        <w:spacing w:after="2"/>
        <w:jc w:val="center"/>
      </w:pPr>
      <w:r>
        <w:rPr>
          <w:rFonts w:ascii="Times New Roman"/>
          <w:b/>
          <w:sz w:val="18"/>
        </w:rPr>
        <w:t>In the Year Two Thousand and Nine</w:t>
      </w:r>
    </w:p>
    <w:p w:rsidR="00B15002" w:rsidRDefault="00B15520">
      <w:pPr>
        <w:suppressLineNumbers/>
        <w:spacing w:after="2"/>
        <w:jc w:val="center"/>
      </w:pPr>
      <w:r>
        <w:rPr>
          <w:rFonts w:ascii="Times New Roman"/>
          <w:b/>
          <w:sz w:val="24"/>
          <w:vertAlign w:val="superscript"/>
        </w:rPr>
        <w:t>_______________</w:t>
      </w:r>
    </w:p>
    <w:p w:rsidR="00B15002" w:rsidRDefault="00B15520">
      <w:pPr>
        <w:suppressLineNumbers/>
        <w:spacing w:after="2"/>
      </w:pPr>
      <w:r>
        <w:rPr>
          <w:sz w:val="14"/>
        </w:rPr>
        <w:br/>
      </w:r>
      <w:r>
        <w:br/>
      </w:r>
    </w:p>
    <w:p w:rsidR="00B15002" w:rsidRDefault="00B15520">
      <w:pPr>
        <w:suppressLineNumbers/>
      </w:pPr>
      <w:proofErr w:type="gramStart"/>
      <w:r>
        <w:rPr>
          <w:rFonts w:ascii="Times New Roman"/>
          <w:smallCaps/>
          <w:sz w:val="28"/>
        </w:rPr>
        <w:t>An Act providing for reciprocal service for restraining orders.</w:t>
      </w:r>
      <w:proofErr w:type="gramEnd"/>
      <w:r>
        <w:br/>
      </w:r>
      <w:r>
        <w:br/>
      </w:r>
      <w:r>
        <w:br/>
      </w:r>
    </w:p>
    <w:p w:rsidR="00B15002" w:rsidRDefault="00B155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5002" w:rsidRPr="00B15520" w:rsidRDefault="00B15520" w:rsidP="00B15520">
      <w:pPr>
        <w:spacing w:line="480" w:lineRule="auto"/>
        <w:rPr>
          <w:rFonts w:ascii="Times New Roman" w:hAnsi="Times New Roman" w:cs="Times New Roman"/>
          <w:sz w:val="24"/>
          <w:szCs w:val="24"/>
        </w:rPr>
      </w:pPr>
      <w:r w:rsidRPr="00B15520">
        <w:rPr>
          <w:rFonts w:ascii="Times New Roman" w:hAnsi="Times New Roman" w:cs="Times New Roman"/>
          <w:sz w:val="24"/>
          <w:szCs w:val="24"/>
        </w:rPr>
        <w:tab/>
      </w:r>
      <w:proofErr w:type="gramStart"/>
      <w:r w:rsidRPr="00B15520">
        <w:rPr>
          <w:rFonts w:ascii="Times New Roman" w:hAnsi="Times New Roman" w:cs="Times New Roman"/>
          <w:sz w:val="24"/>
          <w:szCs w:val="24"/>
        </w:rPr>
        <w:t>SECTION 1.</w:t>
      </w:r>
      <w:proofErr w:type="gramEnd"/>
      <w:r w:rsidRPr="00B15520">
        <w:rPr>
          <w:rFonts w:ascii="Times New Roman" w:hAnsi="Times New Roman" w:cs="Times New Roman"/>
          <w:sz w:val="24"/>
          <w:szCs w:val="24"/>
        </w:rPr>
        <w:t xml:space="preserve"> The Secretary of Public Safety and the Secretary of Administration and Finance are hereby authorized and directed to design a multi-state compact providing for the reciprocal service by and between the signatory states of the orders issued pursuant to those provided for in Chapter 209A of the General Laws, and similar orders issued in accordance with the laws of signatory states to said compact;  provided further, that said Secretaries are authorized and directed to initiate negotiations with potential signatory states, including but not limited to New Hampshire, Maine, Connecticut, Rhode Island and New York; provided further that any said compact shall at a minimum provide for the service of such orders without cost to the issuing state, and shall require ratification by the Legislature and Governor of any signatory state. </w:t>
      </w:r>
    </w:p>
    <w:sectPr w:rsidR="00B15002" w:rsidRPr="00B15520" w:rsidSect="00B150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5002"/>
    <w:rsid w:val="00B15002"/>
    <w:rsid w:val="00B15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20"/>
    <w:rPr>
      <w:rFonts w:ascii="Tahoma" w:hAnsi="Tahoma" w:cs="Tahoma"/>
      <w:sz w:val="16"/>
      <w:szCs w:val="16"/>
    </w:rPr>
  </w:style>
  <w:style w:type="character" w:styleId="LineNumber">
    <w:name w:val="line number"/>
    <w:basedOn w:val="DefaultParagraphFont"/>
    <w:uiPriority w:val="99"/>
    <w:semiHidden/>
    <w:unhideWhenUsed/>
    <w:rsid w:val="00B15520"/>
  </w:style>
</w:styles>
</file>

<file path=word/webSettings.xml><?xml version="1.0" encoding="utf-8"?>
<w:webSettings xmlns:r="http://schemas.openxmlformats.org/officeDocument/2006/relationships" xmlns:w="http://schemas.openxmlformats.org/wordprocessingml/2006/main">
  <w:divs>
    <w:div w:id="93297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0</DocSecurity>
  <Lines>12</Lines>
  <Paragraphs>3</Paragraphs>
  <ScaleCrop>false</ScaleCrop>
  <Company>Massachusetts Legislature</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2009-01-02T14:51:00Z</dcterms:created>
  <dcterms:modified xsi:type="dcterms:W3CDTF">2009-01-02T14:51:00Z</dcterms:modified>
</cp:coreProperties>
</file>