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1D49" w:rsidRDefault="00894EE8">
      <w:pPr>
        <w:suppressLineNumbers/>
        <w:spacing w:after="2"/>
        <w:jc w:val="center"/>
      </w:pPr>
      <w:r>
        <w:rPr>
          <w:rFonts w:ascii="Arial"/>
          <w:sz w:val="18"/>
        </w:rPr>
        <w:t>SENATE DOCKET, NO.         FILED ON: 1/6/2009</w:t>
      </w:r>
    </w:p>
    <w:p w:rsidR="00D51D49" w:rsidRDefault="00894EE8">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894EE8" w:rsidP="00DB534B">
            <w:pPr>
              <w:suppressLineNumbers/>
              <w:jc w:val="right"/>
              <w:rPr>
                <w:b/>
                <w:sz w:val="28"/>
              </w:rPr>
            </w:pPr>
          </w:p>
        </w:tc>
      </w:tr>
    </w:tbl>
    <w:p w:rsidR="00D51D49" w:rsidRDefault="00894EE8">
      <w:pPr>
        <w:suppressLineNumbers/>
        <w:spacing w:before="2" w:after="2"/>
        <w:jc w:val="center"/>
      </w:pPr>
      <w:r>
        <w:rPr>
          <w:rFonts w:ascii="Old English Text MT"/>
          <w:sz w:val="32"/>
        </w:rPr>
        <w:t>The Commonwealth of Massachusetts</w:t>
      </w:r>
    </w:p>
    <w:p w:rsidR="00D51D49" w:rsidRDefault="00894EE8">
      <w:pPr>
        <w:suppressLineNumbers/>
        <w:spacing w:after="2"/>
        <w:jc w:val="center"/>
      </w:pPr>
      <w:r>
        <w:rPr>
          <w:rFonts w:ascii="Times New Roman"/>
          <w:b/>
          <w:sz w:val="32"/>
          <w:vertAlign w:val="superscript"/>
        </w:rPr>
        <w:t>_______________</w:t>
      </w:r>
    </w:p>
    <w:p w:rsidR="00D51D49" w:rsidRDefault="00894EE8">
      <w:pPr>
        <w:suppressLineNumbers/>
        <w:spacing w:before="2"/>
        <w:jc w:val="center"/>
      </w:pPr>
      <w:r>
        <w:rPr>
          <w:rFonts w:ascii="Times New Roman"/>
          <w:sz w:val="20"/>
        </w:rPr>
        <w:t>PRESENTED BY:</w:t>
      </w:r>
    </w:p>
    <w:p w:rsidR="00D51D49" w:rsidRDefault="00894EE8">
      <w:pPr>
        <w:suppressLineNumbers/>
        <w:spacing w:after="2"/>
        <w:jc w:val="center"/>
      </w:pPr>
      <w:r>
        <w:rPr>
          <w:rFonts w:ascii="Times New Roman"/>
          <w:b/>
          <w:sz w:val="24"/>
        </w:rPr>
        <w:t>Montigny, Mark (SEN)</w:t>
      </w:r>
    </w:p>
    <w:p w:rsidR="00D51D49" w:rsidRDefault="00894EE8">
      <w:pPr>
        <w:suppressLineNumbers/>
        <w:jc w:val="center"/>
      </w:pPr>
      <w:r>
        <w:rPr>
          <w:rFonts w:ascii="Times New Roman"/>
          <w:b/>
          <w:sz w:val="32"/>
          <w:vertAlign w:val="superscript"/>
        </w:rPr>
        <w:t>_______________</w:t>
      </w:r>
    </w:p>
    <w:p w:rsidR="00D51D49" w:rsidRDefault="00894EE8">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D51D49" w:rsidRDefault="00894EE8">
      <w:pPr>
        <w:suppressLineNumbers/>
      </w:pPr>
      <w:r>
        <w:rPr>
          <w:rFonts w:ascii="Times New Roman"/>
          <w:sz w:val="20"/>
        </w:rPr>
        <w:tab/>
        <w:t>The undersigned legislators and/or citizens respectfully petition for the passage of the accompanying bill:</w:t>
      </w:r>
    </w:p>
    <w:p w:rsidR="00D51D49" w:rsidRDefault="00894EE8">
      <w:pPr>
        <w:suppressLineNumbers/>
        <w:spacing w:after="2"/>
        <w:jc w:val="center"/>
      </w:pPr>
      <w:r>
        <w:rPr>
          <w:rFonts w:ascii="Times New Roman"/>
          <w:sz w:val="24"/>
        </w:rPr>
        <w:t>An Act protecting banking co</w:t>
      </w:r>
      <w:r>
        <w:rPr>
          <w:rFonts w:ascii="Times New Roman"/>
          <w:sz w:val="24"/>
        </w:rPr>
        <w:t>nsumers</w:t>
      </w:r>
    </w:p>
    <w:p w:rsidR="00D51D49" w:rsidRDefault="00894EE8">
      <w:pPr>
        <w:suppressLineNumbers/>
        <w:spacing w:after="2"/>
        <w:jc w:val="center"/>
      </w:pPr>
      <w:r>
        <w:rPr>
          <w:rFonts w:ascii="Times New Roman"/>
          <w:b/>
          <w:sz w:val="32"/>
          <w:vertAlign w:val="superscript"/>
        </w:rPr>
        <w:t>_______________</w:t>
      </w:r>
    </w:p>
    <w:p w:rsidR="00D51D49" w:rsidRDefault="00894EE8">
      <w:pPr>
        <w:suppressLineNumbers/>
        <w:jc w:val="center"/>
      </w:pPr>
      <w:r>
        <w:rPr>
          <w:rFonts w:ascii="Times New Roman"/>
          <w:sz w:val="20"/>
        </w:rPr>
        <w:t>PETITION OF:</w:t>
      </w:r>
    </w:p>
    <w:p w:rsidR="00D51D49" w:rsidRDefault="00D51D49">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D51D49">
            <w:tblPrEx>
              <w:tblCellMar>
                <w:top w:w="0" w:type="dxa"/>
                <w:bottom w:w="0" w:type="dxa"/>
              </w:tblCellMar>
            </w:tblPrEx>
            <w:tc>
              <w:tcPr>
                <w:tcW w:w="4500" w:type="dxa"/>
                <w:tcBorders>
                  <w:top w:val="nil"/>
                  <w:bottom w:val="single" w:sz="4" w:space="0" w:color="auto"/>
                  <w:right w:val="single" w:sz="4" w:space="0" w:color="auto"/>
                </w:tcBorders>
              </w:tcPr>
              <w:p w:rsidR="00D51D49" w:rsidRDefault="00894EE8">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D51D49" w:rsidRDefault="00894EE8">
                <w:pPr>
                  <w:suppressLineNumbers/>
                  <w:spacing w:after="2"/>
                  <w:rPr>
                    <w:smallCaps/>
                  </w:rPr>
                </w:pPr>
                <w:r>
                  <w:rPr>
                    <w:rFonts w:ascii="Times New Roman"/>
                    <w:smallCaps/>
                    <w:sz w:val="24"/>
                  </w:rPr>
                  <w:t>District/Address:</w:t>
                </w:r>
              </w:p>
            </w:tc>
          </w:tr>
          <w:tr w:rsidR="00D51D49">
            <w:tblPrEx>
              <w:tblCellMar>
                <w:top w:w="0" w:type="dxa"/>
                <w:bottom w:w="0" w:type="dxa"/>
              </w:tblCellMar>
            </w:tblPrEx>
            <w:tc>
              <w:tcPr>
                <w:tcW w:w="4500" w:type="dxa"/>
              </w:tcPr>
              <w:p w:rsidR="00D51D49" w:rsidRDefault="00894EE8">
                <w:pPr>
                  <w:suppressLineNumbers/>
                  <w:spacing w:after="2"/>
                  <w:rPr>
                    <w:rFonts w:ascii="Times New Roman"/>
                  </w:rPr>
                </w:pPr>
                <w:r>
                  <w:rPr>
                    <w:rFonts w:ascii="Times New Roman"/>
                  </w:rPr>
                  <w:t>Montigny, Mark (SEN)</w:t>
                </w:r>
              </w:p>
            </w:tc>
            <w:tc>
              <w:tcPr>
                <w:tcW w:w="4500" w:type="dxa"/>
              </w:tcPr>
              <w:p w:rsidR="00D51D49" w:rsidRDefault="00894EE8">
                <w:pPr>
                  <w:suppressLineNumbers/>
                  <w:spacing w:after="2"/>
                  <w:rPr>
                    <w:rFonts w:ascii="Times New Roman"/>
                  </w:rPr>
                </w:pPr>
                <w:r>
                  <w:rPr>
                    <w:rFonts w:ascii="Times New Roman"/>
                  </w:rPr>
                  <w:t>Second Bristol and Plymouth</w:t>
                </w:r>
              </w:p>
            </w:tc>
          </w:tr>
        </w:tbl>
      </w:sdtContent>
    </w:sdt>
    <w:p w:rsidR="00D51D49" w:rsidRDefault="00894EE8">
      <w:pPr>
        <w:suppressLineNumbers/>
      </w:pPr>
      <w:r>
        <w:br w:type="page"/>
      </w:r>
    </w:p>
    <w:p w:rsidR="00D51D49" w:rsidRDefault="00894EE8">
      <w:pPr>
        <w:suppressLineNumbers/>
        <w:jc w:val="center"/>
      </w:pPr>
      <w:r>
        <w:rPr>
          <w:rFonts w:ascii="Times New Roman"/>
          <w:sz w:val="24"/>
        </w:rPr>
        <w:lastRenderedPageBreak/>
        <w:t>[SIMILAR MATTER FILED IN PREVIOUS SESSION</w:t>
      </w:r>
      <w:r>
        <w:rPr>
          <w:rFonts w:ascii="Times New Roman"/>
          <w:sz w:val="24"/>
        </w:rPr>
        <w:br/>
        <w:t>SEE SENATE, NO. S00603 OF 2007-2008.]</w:t>
      </w:r>
    </w:p>
    <w:p w:rsidR="00D51D49" w:rsidRDefault="00894EE8">
      <w:pPr>
        <w:suppressLineNumbers/>
        <w:spacing w:before="2" w:after="2"/>
        <w:jc w:val="center"/>
      </w:pPr>
      <w:r>
        <w:rPr>
          <w:rFonts w:ascii="Old English Text MT"/>
          <w:sz w:val="32"/>
        </w:rPr>
        <w:t>The Commonwealth of Massachusetts</w:t>
      </w:r>
      <w:r>
        <w:rPr>
          <w:rFonts w:ascii="Old English Text MT"/>
          <w:sz w:val="32"/>
        </w:rPr>
        <w:br/>
      </w:r>
    </w:p>
    <w:p w:rsidR="00D51D49" w:rsidRDefault="00894EE8">
      <w:pPr>
        <w:suppressLineNumbers/>
        <w:spacing w:after="2"/>
        <w:jc w:val="center"/>
      </w:pPr>
      <w:r>
        <w:rPr>
          <w:rFonts w:ascii="Times New Roman"/>
          <w:b/>
          <w:sz w:val="24"/>
          <w:vertAlign w:val="superscript"/>
        </w:rPr>
        <w:t>_______________</w:t>
      </w:r>
    </w:p>
    <w:p w:rsidR="00D51D49" w:rsidRDefault="00894EE8">
      <w:pPr>
        <w:suppressLineNumbers/>
        <w:spacing w:after="2"/>
        <w:jc w:val="center"/>
      </w:pPr>
      <w:r>
        <w:rPr>
          <w:rFonts w:ascii="Times New Roman"/>
          <w:b/>
          <w:sz w:val="18"/>
        </w:rPr>
        <w:t>In the Year Two Thousand and Nine</w:t>
      </w:r>
    </w:p>
    <w:p w:rsidR="00D51D49" w:rsidRDefault="00894EE8">
      <w:pPr>
        <w:suppressLineNumbers/>
        <w:spacing w:after="2"/>
        <w:jc w:val="center"/>
      </w:pPr>
      <w:r>
        <w:rPr>
          <w:rFonts w:ascii="Times New Roman"/>
          <w:b/>
          <w:sz w:val="24"/>
          <w:vertAlign w:val="superscript"/>
        </w:rPr>
        <w:t>_______________</w:t>
      </w:r>
    </w:p>
    <w:p w:rsidR="00D51D49" w:rsidRDefault="00894EE8">
      <w:pPr>
        <w:suppressLineNumbers/>
        <w:spacing w:after="2"/>
      </w:pPr>
      <w:r>
        <w:rPr>
          <w:sz w:val="14"/>
        </w:rPr>
        <w:br/>
      </w:r>
      <w:r>
        <w:br/>
      </w:r>
    </w:p>
    <w:p w:rsidR="00D51D49" w:rsidRDefault="00894EE8">
      <w:pPr>
        <w:suppressLineNumbers/>
      </w:pPr>
      <w:proofErr w:type="gramStart"/>
      <w:r>
        <w:rPr>
          <w:rFonts w:ascii="Times New Roman"/>
          <w:smallCaps/>
          <w:sz w:val="28"/>
        </w:rPr>
        <w:t>An Act protecting banking consumers.</w:t>
      </w:r>
      <w:proofErr w:type="gramEnd"/>
      <w:r>
        <w:br/>
      </w:r>
      <w:r>
        <w:br/>
      </w:r>
      <w:r>
        <w:br/>
      </w:r>
    </w:p>
    <w:p w:rsidR="00D51D49" w:rsidRDefault="00894EE8">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894EE8" w:rsidRPr="008B41B8" w:rsidRDefault="00894EE8" w:rsidP="00894EE8">
      <w:pPr>
        <w:pStyle w:val="NormalWeb"/>
        <w:spacing w:line="480" w:lineRule="auto"/>
      </w:pPr>
      <w:r>
        <w:rPr>
          <w:sz w:val="22"/>
        </w:rPr>
        <w:tab/>
      </w:r>
      <w:proofErr w:type="gramStart"/>
      <w:r>
        <w:rPr>
          <w:szCs w:val="18"/>
        </w:rPr>
        <w:t>SECTION 1.</w:t>
      </w:r>
      <w:proofErr w:type="gramEnd"/>
      <w:r>
        <w:rPr>
          <w:szCs w:val="18"/>
        </w:rPr>
        <w:t xml:space="preserve"> </w:t>
      </w:r>
      <w:r w:rsidRPr="008B41B8">
        <w:t>Chapter 167D is hereby amended by inserting, after section 18, the following new section:-</w:t>
      </w:r>
    </w:p>
    <w:p w:rsidR="00894EE8" w:rsidRPr="00C87E19" w:rsidRDefault="00894EE8" w:rsidP="00894EE8">
      <w:pPr>
        <w:pStyle w:val="NormalWeb"/>
        <w:spacing w:line="480" w:lineRule="auto"/>
      </w:pPr>
      <w:r w:rsidRPr="008B41B8">
        <w:t>167D</w:t>
      </w:r>
      <w:proofErr w:type="gramStart"/>
      <w:r w:rsidRPr="008B41B8">
        <w:rPr>
          <w:rStyle w:val="grame"/>
        </w:rPr>
        <w:t>:18A</w:t>
      </w:r>
      <w:proofErr w:type="gramEnd"/>
      <w:r w:rsidRPr="008B41B8">
        <w:t>. Upon any merger, acquisition, consolidation, purchase of assets, or any other unilateral internal administrative reason that a bank imposes a checking account identification number change or alteration causing a depositor’s unused checks or drafts to no longer be accepted for making transfers to third parties, the depositor shall be allowed, within 3 months of the date on which the account number is changed, to submit any unused checks or drafts to the bank.  Upon submittal of the unused checks, the depositor shall be entitled to order from the bank, the same number of new checks reflecting the new account identification number at no expense to the depositor.</w:t>
      </w:r>
      <w:r w:rsidRPr="00C87E19">
        <w:t xml:space="preserve"> </w:t>
      </w:r>
    </w:p>
    <w:p w:rsidR="00D51D49" w:rsidRDefault="00D51D49">
      <w:pPr>
        <w:spacing w:line="336" w:lineRule="auto"/>
      </w:pPr>
    </w:p>
    <w:sectPr w:rsidR="00D51D49" w:rsidSect="00D51D49">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20"/>
  <w:characterSpacingControl w:val="doNotCompress"/>
  <w:compat>
    <w:useFELayout/>
  </w:compat>
  <w:rsids>
    <w:rsidRoot w:val="00D51D49"/>
    <w:rsid w:val="00894EE8"/>
    <w:rsid w:val="00D51D4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4E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4EE8"/>
    <w:rPr>
      <w:rFonts w:ascii="Tahoma" w:hAnsi="Tahoma" w:cs="Tahoma"/>
      <w:sz w:val="16"/>
      <w:szCs w:val="16"/>
    </w:rPr>
  </w:style>
  <w:style w:type="character" w:styleId="LineNumber">
    <w:name w:val="line number"/>
    <w:basedOn w:val="DefaultParagraphFont"/>
    <w:uiPriority w:val="99"/>
    <w:semiHidden/>
    <w:unhideWhenUsed/>
    <w:rsid w:val="00894EE8"/>
  </w:style>
  <w:style w:type="paragraph" w:styleId="NormalWeb">
    <w:name w:val="Normal (Web)"/>
    <w:basedOn w:val="Normal"/>
    <w:rsid w:val="00894EE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rame">
    <w:name w:val="grame"/>
    <w:basedOn w:val="DefaultParagraphFont"/>
    <w:rsid w:val="00894EE8"/>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256</Words>
  <Characters>1464</Characters>
  <Application>Microsoft Office Word</Application>
  <DocSecurity>0</DocSecurity>
  <Lines>12</Lines>
  <Paragraphs>3</Paragraphs>
  <ScaleCrop>false</ScaleCrop>
  <Company>Massachusetts Legislature</Company>
  <LinksUpToDate>false</LinksUpToDate>
  <CharactersWithSpaces>1717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2009-01-06T16:36:00Z</dcterms:created>
  <dcterms:modified xsi:type="dcterms:W3CDTF">2009-01-06T16:36:00Z</dcterms:modified>
</cp:coreProperties>
</file>