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01" w:rsidRDefault="009715C0">
      <w:pPr>
        <w:suppressLineNumbers/>
        <w:spacing w:after="2"/>
        <w:jc w:val="center"/>
      </w:pPr>
      <w:r>
        <w:rPr>
          <w:rFonts w:ascii="Arial"/>
          <w:sz w:val="18"/>
        </w:rPr>
        <w:t>SENATE DOCKET, NO.         FILED ON: 1/11/2009</w:t>
      </w:r>
    </w:p>
    <w:p w:rsidR="00E54701" w:rsidRDefault="009715C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15C0" w:rsidP="00DB534B">
            <w:pPr>
              <w:suppressLineNumbers/>
              <w:jc w:val="right"/>
              <w:rPr>
                <w:b/>
                <w:sz w:val="28"/>
              </w:rPr>
            </w:pPr>
          </w:p>
        </w:tc>
      </w:tr>
    </w:tbl>
    <w:p w:rsidR="00E54701" w:rsidRDefault="009715C0">
      <w:pPr>
        <w:suppressLineNumbers/>
        <w:spacing w:before="2" w:after="2"/>
        <w:jc w:val="center"/>
      </w:pPr>
      <w:r>
        <w:rPr>
          <w:rFonts w:ascii="Old English Text MT"/>
          <w:sz w:val="32"/>
        </w:rPr>
        <w:t>The Commonwealth of Massachusetts</w:t>
      </w:r>
    </w:p>
    <w:p w:rsidR="00E54701" w:rsidRDefault="009715C0">
      <w:pPr>
        <w:suppressLineNumbers/>
        <w:spacing w:after="2"/>
        <w:jc w:val="center"/>
      </w:pPr>
      <w:r>
        <w:rPr>
          <w:rFonts w:ascii="Times New Roman"/>
          <w:b/>
          <w:sz w:val="32"/>
          <w:vertAlign w:val="superscript"/>
        </w:rPr>
        <w:t>_______________</w:t>
      </w:r>
    </w:p>
    <w:p w:rsidR="00E54701" w:rsidRDefault="009715C0">
      <w:pPr>
        <w:suppressLineNumbers/>
        <w:spacing w:before="2"/>
        <w:jc w:val="center"/>
      </w:pPr>
      <w:r>
        <w:rPr>
          <w:rFonts w:ascii="Times New Roman"/>
          <w:sz w:val="20"/>
        </w:rPr>
        <w:t>PRESENTED BY:</w:t>
      </w:r>
    </w:p>
    <w:p w:rsidR="00E54701" w:rsidRDefault="009715C0">
      <w:pPr>
        <w:suppressLineNumbers/>
        <w:spacing w:after="2"/>
        <w:jc w:val="center"/>
      </w:pPr>
      <w:r>
        <w:rPr>
          <w:rFonts w:ascii="Times New Roman"/>
          <w:b/>
          <w:sz w:val="24"/>
        </w:rPr>
        <w:t>Mr. Brewer</w:t>
      </w:r>
    </w:p>
    <w:p w:rsidR="00E54701" w:rsidRDefault="009715C0">
      <w:pPr>
        <w:suppressLineNumbers/>
        <w:jc w:val="center"/>
      </w:pPr>
      <w:r>
        <w:rPr>
          <w:rFonts w:ascii="Times New Roman"/>
          <w:b/>
          <w:sz w:val="32"/>
          <w:vertAlign w:val="superscript"/>
        </w:rPr>
        <w:t>_______________</w:t>
      </w:r>
    </w:p>
    <w:p w:rsidR="00E54701" w:rsidRDefault="009715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4701" w:rsidRDefault="009715C0">
      <w:pPr>
        <w:suppressLineNumbers/>
      </w:pPr>
      <w:r>
        <w:rPr>
          <w:rFonts w:ascii="Times New Roman"/>
          <w:sz w:val="20"/>
        </w:rPr>
        <w:tab/>
        <w:t>The undersigned legislators and/or citizens respectfully petition for the passage of the accompanying bill:</w:t>
      </w:r>
    </w:p>
    <w:p w:rsidR="00E54701" w:rsidRDefault="009715C0">
      <w:pPr>
        <w:suppressLineNumbers/>
        <w:spacing w:after="2"/>
        <w:jc w:val="center"/>
      </w:pPr>
      <w:r>
        <w:rPr>
          <w:rFonts w:ascii="Times New Roman"/>
          <w:sz w:val="24"/>
        </w:rPr>
        <w:t>An Act increasing the surviv</w:t>
      </w:r>
      <w:r>
        <w:rPr>
          <w:rFonts w:ascii="Times New Roman"/>
          <w:sz w:val="24"/>
        </w:rPr>
        <w:t xml:space="preserve">or benefits payable to the surviving spouse of Wesley </w:t>
      </w:r>
      <w:proofErr w:type="spellStart"/>
      <w:r>
        <w:rPr>
          <w:rFonts w:ascii="Times New Roman"/>
          <w:sz w:val="24"/>
        </w:rPr>
        <w:t>Boutelle</w:t>
      </w:r>
      <w:proofErr w:type="spellEnd"/>
      <w:r>
        <w:rPr>
          <w:rFonts w:ascii="Times New Roman"/>
          <w:sz w:val="24"/>
        </w:rPr>
        <w:t>.</w:t>
      </w:r>
    </w:p>
    <w:p w:rsidR="00E54701" w:rsidRDefault="009715C0">
      <w:pPr>
        <w:suppressLineNumbers/>
        <w:spacing w:after="2"/>
        <w:jc w:val="center"/>
      </w:pPr>
      <w:r>
        <w:rPr>
          <w:rFonts w:ascii="Times New Roman"/>
          <w:b/>
          <w:sz w:val="32"/>
          <w:vertAlign w:val="superscript"/>
        </w:rPr>
        <w:t>_______________</w:t>
      </w:r>
    </w:p>
    <w:p w:rsidR="00E54701" w:rsidRDefault="009715C0">
      <w:pPr>
        <w:suppressLineNumbers/>
        <w:jc w:val="center"/>
      </w:pPr>
      <w:r>
        <w:rPr>
          <w:rFonts w:ascii="Times New Roman"/>
          <w:sz w:val="20"/>
        </w:rPr>
        <w:t>PETITION OF:</w:t>
      </w:r>
    </w:p>
    <w:p w:rsidR="00E54701" w:rsidRDefault="00E547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4701">
            <w:tblPrEx>
              <w:tblCellMar>
                <w:top w:w="0" w:type="dxa"/>
                <w:bottom w:w="0" w:type="dxa"/>
              </w:tblCellMar>
            </w:tblPrEx>
            <w:tc>
              <w:tcPr>
                <w:tcW w:w="4500" w:type="dxa"/>
                <w:tcBorders>
                  <w:top w:val="nil"/>
                  <w:bottom w:val="single" w:sz="4" w:space="0" w:color="auto"/>
                  <w:right w:val="single" w:sz="4" w:space="0" w:color="auto"/>
                </w:tcBorders>
              </w:tcPr>
              <w:p w:rsidR="00E54701" w:rsidRDefault="009715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4701" w:rsidRDefault="009715C0">
                <w:pPr>
                  <w:suppressLineNumbers/>
                  <w:spacing w:after="2"/>
                  <w:rPr>
                    <w:smallCaps/>
                  </w:rPr>
                </w:pPr>
                <w:r>
                  <w:rPr>
                    <w:rFonts w:ascii="Times New Roman"/>
                    <w:smallCaps/>
                    <w:sz w:val="24"/>
                  </w:rPr>
                  <w:t>District/Address:</w:t>
                </w:r>
              </w:p>
            </w:tc>
          </w:tr>
          <w:tr w:rsidR="00E54701">
            <w:tblPrEx>
              <w:tblCellMar>
                <w:top w:w="0" w:type="dxa"/>
                <w:bottom w:w="0" w:type="dxa"/>
              </w:tblCellMar>
            </w:tblPrEx>
            <w:tc>
              <w:tcPr>
                <w:tcW w:w="4500" w:type="dxa"/>
              </w:tcPr>
              <w:p w:rsidR="00E54701" w:rsidRDefault="009715C0">
                <w:pPr>
                  <w:suppressLineNumbers/>
                  <w:spacing w:after="2"/>
                  <w:rPr>
                    <w:rFonts w:ascii="Times New Roman"/>
                  </w:rPr>
                </w:pPr>
                <w:r>
                  <w:rPr>
                    <w:rFonts w:ascii="Times New Roman"/>
                  </w:rPr>
                  <w:t>Mr. Brewer</w:t>
                </w:r>
              </w:p>
            </w:tc>
            <w:tc>
              <w:tcPr>
                <w:tcW w:w="4500" w:type="dxa"/>
              </w:tcPr>
              <w:p w:rsidR="00E54701" w:rsidRDefault="009715C0">
                <w:pPr>
                  <w:suppressLineNumbers/>
                  <w:spacing w:after="2"/>
                  <w:rPr>
                    <w:rFonts w:ascii="Times New Roman"/>
                  </w:rPr>
                </w:pPr>
                <w:r>
                  <w:rPr>
                    <w:rFonts w:ascii="Times New Roman"/>
                  </w:rPr>
                  <w:t>Worcester, Hampden, Hampshire and Franklin</w:t>
                </w:r>
              </w:p>
            </w:tc>
          </w:tr>
        </w:tbl>
      </w:sdtContent>
    </w:sdt>
    <w:p w:rsidR="00E54701" w:rsidRDefault="009715C0">
      <w:pPr>
        <w:suppressLineNumbers/>
      </w:pPr>
      <w:r>
        <w:br w:type="page"/>
      </w:r>
    </w:p>
    <w:p w:rsidR="00E54701" w:rsidRDefault="009715C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S01450 OF 2007-2008.]</w:t>
      </w:r>
    </w:p>
    <w:p w:rsidR="00E54701" w:rsidRDefault="009715C0">
      <w:pPr>
        <w:suppressLineNumbers/>
        <w:spacing w:before="2" w:after="2"/>
        <w:jc w:val="center"/>
      </w:pPr>
      <w:r>
        <w:rPr>
          <w:rFonts w:ascii="Old English Text MT"/>
          <w:sz w:val="32"/>
        </w:rPr>
        <w:t>The Commonwealth of Massachusetts</w:t>
      </w:r>
      <w:r>
        <w:rPr>
          <w:rFonts w:ascii="Old English Text MT"/>
          <w:sz w:val="32"/>
        </w:rPr>
        <w:br/>
      </w:r>
    </w:p>
    <w:p w:rsidR="00E54701" w:rsidRDefault="009715C0">
      <w:pPr>
        <w:suppressLineNumbers/>
        <w:spacing w:after="2"/>
        <w:jc w:val="center"/>
      </w:pPr>
      <w:r>
        <w:rPr>
          <w:rFonts w:ascii="Times New Roman"/>
          <w:b/>
          <w:sz w:val="24"/>
          <w:vertAlign w:val="superscript"/>
        </w:rPr>
        <w:t>_______________</w:t>
      </w:r>
    </w:p>
    <w:p w:rsidR="00E54701" w:rsidRDefault="009715C0">
      <w:pPr>
        <w:suppressLineNumbers/>
        <w:spacing w:after="2"/>
        <w:jc w:val="center"/>
      </w:pPr>
      <w:r>
        <w:rPr>
          <w:rFonts w:ascii="Times New Roman"/>
          <w:b/>
          <w:sz w:val="18"/>
        </w:rPr>
        <w:t>In the Year Two Thousand and Nine</w:t>
      </w:r>
    </w:p>
    <w:p w:rsidR="00E54701" w:rsidRDefault="009715C0">
      <w:pPr>
        <w:suppressLineNumbers/>
        <w:spacing w:after="2"/>
        <w:jc w:val="center"/>
      </w:pPr>
      <w:r>
        <w:rPr>
          <w:rFonts w:ascii="Times New Roman"/>
          <w:b/>
          <w:sz w:val="24"/>
          <w:vertAlign w:val="superscript"/>
        </w:rPr>
        <w:t>_______________</w:t>
      </w:r>
    </w:p>
    <w:p w:rsidR="00E54701" w:rsidRDefault="009715C0">
      <w:pPr>
        <w:suppressLineNumbers/>
        <w:spacing w:after="2"/>
      </w:pPr>
      <w:r>
        <w:rPr>
          <w:sz w:val="14"/>
        </w:rPr>
        <w:br/>
      </w:r>
      <w:r>
        <w:br/>
      </w:r>
    </w:p>
    <w:p w:rsidR="00E54701" w:rsidRDefault="009715C0">
      <w:pPr>
        <w:suppressLineNumbers/>
      </w:pPr>
      <w:r>
        <w:rPr>
          <w:rFonts w:ascii="Times New Roman"/>
          <w:smallCaps/>
          <w:sz w:val="28"/>
        </w:rPr>
        <w:t xml:space="preserve">An Act increasing the survivor benefits payable to the surviving spouse of Wesley </w:t>
      </w:r>
      <w:proofErr w:type="spellStart"/>
      <w:r>
        <w:rPr>
          <w:rFonts w:ascii="Times New Roman"/>
          <w:smallCaps/>
          <w:sz w:val="28"/>
        </w:rPr>
        <w:t>Boutelle</w:t>
      </w:r>
      <w:proofErr w:type="spellEnd"/>
      <w:r>
        <w:rPr>
          <w:rFonts w:ascii="Times New Roman"/>
          <w:smallCaps/>
          <w:sz w:val="28"/>
        </w:rPr>
        <w:t>.</w:t>
      </w:r>
      <w:r>
        <w:br/>
      </w:r>
      <w:r>
        <w:br/>
      </w:r>
      <w:r>
        <w:br/>
      </w:r>
    </w:p>
    <w:p w:rsidR="00E54701" w:rsidRDefault="009715C0">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it in the best interest of Wesley </w:t>
      </w:r>
      <w:proofErr w:type="spellStart"/>
      <w:r>
        <w:rPr>
          <w:rFonts w:ascii="Times New Roman"/>
        </w:rPr>
        <w:t>Boutelle</w:t>
      </w:r>
      <w:proofErr w:type="spellEnd"/>
      <w:r>
        <w:rPr>
          <w:rFonts w:ascii="Times New Roman"/>
        </w:rPr>
        <w:t xml:space="preserve"> and his surviving spouse, therefore it is hereby declared to be an emergency law, necessary for the immediate pres</w:t>
      </w:r>
      <w:r>
        <w:rPr>
          <w:rFonts w:ascii="Times New Roman"/>
        </w:rPr>
        <w:t>ervation of the public convenience.</w:t>
      </w:r>
      <w:r>
        <w:rPr>
          <w:rFonts w:ascii="Times New Roman"/>
        </w:rPr>
        <w:br/>
      </w:r>
      <w:r>
        <w:rPr>
          <w:rFonts w:ascii="Times New Roman"/>
        </w:rPr>
        <w:br/>
      </w:r>
    </w:p>
    <w:p w:rsidR="00E54701" w:rsidRDefault="009715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4701" w:rsidRDefault="009715C0" w:rsidP="009715C0">
      <w:pPr>
        <w:pStyle w:val="NormalWeb"/>
        <w:jc w:val="both"/>
      </w:pPr>
      <w:proofErr w:type="gramStart"/>
      <w:r>
        <w:t>SECTION 1.</w:t>
      </w:r>
      <w:proofErr w:type="gramEnd"/>
      <w:r>
        <w:t xml:space="preserve">  </w:t>
      </w:r>
      <w:r w:rsidRPr="009715C0">
        <w:t xml:space="preserve">Notwithstanding section 12 of chapter 32 of the General Laws or any other general or special law to the contrary, the state board of retirement shall pay to Wesley </w:t>
      </w:r>
      <w:proofErr w:type="spellStart"/>
      <w:r w:rsidRPr="009715C0">
        <w:t>Boutelle</w:t>
      </w:r>
      <w:proofErr w:type="spellEnd"/>
      <w:r w:rsidRPr="009715C0">
        <w:t xml:space="preserve">, a retired state police officer, the retirement allowance to which he is entitled under option (b) of subdivision (2) of said section 12 of said chapter 32, but, upon his death, his surviving spouse shall receive a retirement allowance equal to the amount she would have received as Wesley </w:t>
      </w:r>
      <w:proofErr w:type="spellStart"/>
      <w:r w:rsidRPr="009715C0">
        <w:t>Boutelle’s</w:t>
      </w:r>
      <w:proofErr w:type="spellEnd"/>
      <w:r w:rsidRPr="009715C0">
        <w:t xml:space="preserve"> surviving beneficiary if he had elected option (c) of said subdivision (2) of section 12 of chapter 32 of the General Laws when he retired.</w:t>
      </w:r>
    </w:p>
    <w:sectPr w:rsidR="00E54701" w:rsidSect="00E547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E54701"/>
    <w:rsid w:val="009715C0"/>
    <w:rsid w:val="00E54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5C0"/>
    <w:rPr>
      <w:rFonts w:ascii="Tahoma" w:hAnsi="Tahoma" w:cs="Tahoma"/>
      <w:sz w:val="16"/>
      <w:szCs w:val="16"/>
    </w:rPr>
  </w:style>
  <w:style w:type="character" w:styleId="LineNumber">
    <w:name w:val="line number"/>
    <w:basedOn w:val="DefaultParagraphFont"/>
    <w:uiPriority w:val="99"/>
    <w:semiHidden/>
    <w:unhideWhenUsed/>
    <w:rsid w:val="009715C0"/>
  </w:style>
  <w:style w:type="paragraph" w:styleId="NormalWeb">
    <w:name w:val="Normal (Web)"/>
    <w:basedOn w:val="Normal"/>
    <w:unhideWhenUsed/>
    <w:rsid w:val="009715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518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1677</Characters>
  <Application>Microsoft Office Word</Application>
  <DocSecurity>0</DocSecurity>
  <Lines>13</Lines>
  <Paragraphs>3</Paragraphs>
  <ScaleCrop>false</ScaleCrop>
  <Company>Massachusetts Legislature</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2009-01-11T17:29:00Z</dcterms:created>
  <dcterms:modified xsi:type="dcterms:W3CDTF">2009-01-11T17:30:00Z</dcterms:modified>
</cp:coreProperties>
</file>