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CCC" w:rsidRDefault="00C17A36">
      <w:pPr>
        <w:suppressLineNumbers/>
        <w:spacing w:after="2"/>
        <w:jc w:val="center"/>
      </w:pPr>
      <w:r>
        <w:rPr>
          <w:rFonts w:ascii="Arial"/>
          <w:sz w:val="18"/>
        </w:rPr>
        <w:t>SENATE DOCKET, NO.         FILED ON: 1/12/2009</w:t>
      </w:r>
    </w:p>
    <w:p w:rsidR="00E57CCC" w:rsidRDefault="00C17A3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7A36" w:rsidP="00DB534B">
            <w:pPr>
              <w:suppressLineNumbers/>
              <w:jc w:val="right"/>
              <w:rPr>
                <w:b/>
                <w:sz w:val="28"/>
              </w:rPr>
            </w:pPr>
          </w:p>
        </w:tc>
      </w:tr>
    </w:tbl>
    <w:p w:rsidR="00E57CCC" w:rsidRDefault="00C17A36">
      <w:pPr>
        <w:suppressLineNumbers/>
        <w:spacing w:before="2" w:after="2"/>
        <w:jc w:val="center"/>
      </w:pPr>
      <w:r>
        <w:rPr>
          <w:rFonts w:ascii="Old English Text MT"/>
          <w:sz w:val="32"/>
        </w:rPr>
        <w:t>The Commonwealth of Massachusetts</w:t>
      </w:r>
    </w:p>
    <w:p w:rsidR="00E57CCC" w:rsidRDefault="00C17A36">
      <w:pPr>
        <w:suppressLineNumbers/>
        <w:spacing w:after="2"/>
        <w:jc w:val="center"/>
      </w:pPr>
      <w:r>
        <w:rPr>
          <w:rFonts w:ascii="Times New Roman"/>
          <w:b/>
          <w:sz w:val="32"/>
          <w:vertAlign w:val="superscript"/>
        </w:rPr>
        <w:t>_______________</w:t>
      </w:r>
    </w:p>
    <w:p w:rsidR="00E57CCC" w:rsidRDefault="00C17A36">
      <w:pPr>
        <w:suppressLineNumbers/>
        <w:spacing w:before="2"/>
        <w:jc w:val="center"/>
      </w:pPr>
      <w:r>
        <w:rPr>
          <w:rFonts w:ascii="Times New Roman"/>
          <w:sz w:val="20"/>
        </w:rPr>
        <w:t>PRESENTED BY:</w:t>
      </w:r>
    </w:p>
    <w:p w:rsidR="00E57CCC" w:rsidRDefault="00C17A36">
      <w:pPr>
        <w:suppressLineNumbers/>
        <w:spacing w:after="2"/>
        <w:jc w:val="center"/>
      </w:pPr>
      <w:r>
        <w:rPr>
          <w:rFonts w:ascii="Times New Roman"/>
          <w:b/>
          <w:sz w:val="24"/>
        </w:rPr>
        <w:t>Mr. Brewer</w:t>
      </w:r>
    </w:p>
    <w:p w:rsidR="00E57CCC" w:rsidRDefault="00C17A36">
      <w:pPr>
        <w:suppressLineNumbers/>
        <w:jc w:val="center"/>
      </w:pPr>
      <w:r>
        <w:rPr>
          <w:rFonts w:ascii="Times New Roman"/>
          <w:b/>
          <w:sz w:val="32"/>
          <w:vertAlign w:val="superscript"/>
        </w:rPr>
        <w:t>_______________</w:t>
      </w:r>
    </w:p>
    <w:p w:rsidR="00E57CCC" w:rsidRDefault="00C17A3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57CCC" w:rsidRDefault="00C17A36">
      <w:pPr>
        <w:suppressLineNumbers/>
      </w:pPr>
      <w:r>
        <w:rPr>
          <w:rFonts w:ascii="Times New Roman"/>
          <w:sz w:val="20"/>
        </w:rPr>
        <w:tab/>
        <w:t>The undersigned legislators and/or citizens respectfully petition for the passage of the accompanying bill:</w:t>
      </w:r>
    </w:p>
    <w:p w:rsidR="00E57CCC" w:rsidRDefault="00C17A36">
      <w:pPr>
        <w:suppressLineNumbers/>
        <w:spacing w:after="2"/>
        <w:jc w:val="center"/>
      </w:pPr>
      <w:proofErr w:type="gramStart"/>
      <w:r>
        <w:rPr>
          <w:rFonts w:ascii="Times New Roman"/>
          <w:sz w:val="24"/>
        </w:rPr>
        <w:t>An Act further regulating th</w:t>
      </w:r>
      <w:r>
        <w:rPr>
          <w:rFonts w:ascii="Times New Roman"/>
          <w:sz w:val="24"/>
        </w:rPr>
        <w:t>e sale of distinctive registration plates for veterans.</w:t>
      </w:r>
      <w:proofErr w:type="gramEnd"/>
    </w:p>
    <w:p w:rsidR="00E57CCC" w:rsidRDefault="00C17A36">
      <w:pPr>
        <w:suppressLineNumbers/>
        <w:spacing w:after="2"/>
        <w:jc w:val="center"/>
      </w:pPr>
      <w:r>
        <w:rPr>
          <w:rFonts w:ascii="Times New Roman"/>
          <w:b/>
          <w:sz w:val="32"/>
          <w:vertAlign w:val="superscript"/>
        </w:rPr>
        <w:t>_______________</w:t>
      </w:r>
    </w:p>
    <w:p w:rsidR="00E57CCC" w:rsidRDefault="00C17A36">
      <w:pPr>
        <w:suppressLineNumbers/>
        <w:jc w:val="center"/>
      </w:pPr>
      <w:r>
        <w:rPr>
          <w:rFonts w:ascii="Times New Roman"/>
          <w:sz w:val="20"/>
        </w:rPr>
        <w:t>PETITION OF:</w:t>
      </w:r>
    </w:p>
    <w:p w:rsidR="00E57CCC" w:rsidRDefault="00E57CC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57CCC">
            <w:tblPrEx>
              <w:tblCellMar>
                <w:top w:w="0" w:type="dxa"/>
                <w:bottom w:w="0" w:type="dxa"/>
              </w:tblCellMar>
            </w:tblPrEx>
            <w:tc>
              <w:tcPr>
                <w:tcW w:w="4500" w:type="dxa"/>
                <w:tcBorders>
                  <w:top w:val="nil"/>
                  <w:bottom w:val="single" w:sz="4" w:space="0" w:color="auto"/>
                  <w:right w:val="single" w:sz="4" w:space="0" w:color="auto"/>
                </w:tcBorders>
              </w:tcPr>
              <w:p w:rsidR="00E57CCC" w:rsidRDefault="00C17A3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7CCC" w:rsidRDefault="00C17A36">
                <w:pPr>
                  <w:suppressLineNumbers/>
                  <w:spacing w:after="2"/>
                  <w:rPr>
                    <w:smallCaps/>
                  </w:rPr>
                </w:pPr>
                <w:r>
                  <w:rPr>
                    <w:rFonts w:ascii="Times New Roman"/>
                    <w:smallCaps/>
                    <w:sz w:val="24"/>
                  </w:rPr>
                  <w:t>District/Address:</w:t>
                </w:r>
              </w:p>
            </w:tc>
          </w:tr>
          <w:tr w:rsidR="00E57CCC">
            <w:tblPrEx>
              <w:tblCellMar>
                <w:top w:w="0" w:type="dxa"/>
                <w:bottom w:w="0" w:type="dxa"/>
              </w:tblCellMar>
            </w:tblPrEx>
            <w:tc>
              <w:tcPr>
                <w:tcW w:w="4500" w:type="dxa"/>
              </w:tcPr>
              <w:p w:rsidR="00E57CCC" w:rsidRDefault="00C17A36">
                <w:pPr>
                  <w:suppressLineNumbers/>
                  <w:spacing w:after="2"/>
                  <w:rPr>
                    <w:rFonts w:ascii="Times New Roman"/>
                  </w:rPr>
                </w:pPr>
                <w:r>
                  <w:rPr>
                    <w:rFonts w:ascii="Times New Roman"/>
                  </w:rPr>
                  <w:t>Mr. Brewer</w:t>
                </w:r>
              </w:p>
            </w:tc>
            <w:tc>
              <w:tcPr>
                <w:tcW w:w="4500" w:type="dxa"/>
              </w:tcPr>
              <w:p w:rsidR="00E57CCC" w:rsidRDefault="00C17A36">
                <w:pPr>
                  <w:suppressLineNumbers/>
                  <w:spacing w:after="2"/>
                  <w:rPr>
                    <w:rFonts w:ascii="Times New Roman"/>
                  </w:rPr>
                </w:pPr>
                <w:r>
                  <w:rPr>
                    <w:rFonts w:ascii="Times New Roman"/>
                  </w:rPr>
                  <w:t>Worcester, Hampden, Hampshire and Franklin</w:t>
                </w:r>
              </w:p>
            </w:tc>
          </w:tr>
        </w:tbl>
      </w:sdtContent>
    </w:sdt>
    <w:p w:rsidR="00E57CCC" w:rsidRDefault="00C17A36">
      <w:pPr>
        <w:suppressLineNumbers/>
      </w:pPr>
      <w:r>
        <w:br w:type="page"/>
      </w:r>
    </w:p>
    <w:p w:rsidR="00E57CCC" w:rsidRDefault="00C17A36">
      <w:pPr>
        <w:suppressLineNumbers/>
        <w:jc w:val="center"/>
      </w:pPr>
      <w:r>
        <w:rPr>
          <w:rFonts w:ascii="Times New Roman"/>
          <w:sz w:val="24"/>
        </w:rPr>
        <w:lastRenderedPageBreak/>
        <w:t>[SIMILAR MATTER FILED IN PREVIOUS SESSION</w:t>
      </w:r>
      <w:r>
        <w:rPr>
          <w:rFonts w:ascii="Times New Roman"/>
          <w:sz w:val="24"/>
        </w:rPr>
        <w:br/>
        <w:t>SEE SENATE, NO. S02035 OF 2007-2008.]</w:t>
      </w:r>
    </w:p>
    <w:p w:rsidR="00E57CCC" w:rsidRDefault="00C17A36">
      <w:pPr>
        <w:suppressLineNumbers/>
        <w:spacing w:before="2" w:after="2"/>
        <w:jc w:val="center"/>
      </w:pPr>
      <w:r>
        <w:rPr>
          <w:rFonts w:ascii="Old English Text MT"/>
          <w:sz w:val="32"/>
        </w:rPr>
        <w:t>The Commonwealth of Massachusetts</w:t>
      </w:r>
      <w:r>
        <w:rPr>
          <w:rFonts w:ascii="Old English Text MT"/>
          <w:sz w:val="32"/>
        </w:rPr>
        <w:br/>
      </w:r>
    </w:p>
    <w:p w:rsidR="00E57CCC" w:rsidRDefault="00C17A36">
      <w:pPr>
        <w:suppressLineNumbers/>
        <w:spacing w:after="2"/>
        <w:jc w:val="center"/>
      </w:pPr>
      <w:r>
        <w:rPr>
          <w:rFonts w:ascii="Times New Roman"/>
          <w:b/>
          <w:sz w:val="24"/>
          <w:vertAlign w:val="superscript"/>
        </w:rPr>
        <w:t>_______________</w:t>
      </w:r>
    </w:p>
    <w:p w:rsidR="00E57CCC" w:rsidRDefault="00C17A36">
      <w:pPr>
        <w:suppressLineNumbers/>
        <w:spacing w:after="2"/>
        <w:jc w:val="center"/>
      </w:pPr>
      <w:r>
        <w:rPr>
          <w:rFonts w:ascii="Times New Roman"/>
          <w:b/>
          <w:sz w:val="18"/>
        </w:rPr>
        <w:t>In the Year Two Thousand and Nine</w:t>
      </w:r>
    </w:p>
    <w:p w:rsidR="00E57CCC" w:rsidRDefault="00C17A36">
      <w:pPr>
        <w:suppressLineNumbers/>
        <w:spacing w:after="2"/>
        <w:jc w:val="center"/>
      </w:pPr>
      <w:r>
        <w:rPr>
          <w:rFonts w:ascii="Times New Roman"/>
          <w:b/>
          <w:sz w:val="24"/>
          <w:vertAlign w:val="superscript"/>
        </w:rPr>
        <w:t>_______________</w:t>
      </w:r>
    </w:p>
    <w:p w:rsidR="00E57CCC" w:rsidRDefault="00C17A36">
      <w:pPr>
        <w:suppressLineNumbers/>
        <w:spacing w:after="2"/>
      </w:pPr>
      <w:r>
        <w:rPr>
          <w:sz w:val="14"/>
        </w:rPr>
        <w:br/>
      </w:r>
      <w:r>
        <w:br/>
      </w:r>
    </w:p>
    <w:p w:rsidR="00E57CCC" w:rsidRDefault="00C17A36">
      <w:pPr>
        <w:suppressLineNumbers/>
      </w:pPr>
      <w:proofErr w:type="gramStart"/>
      <w:r>
        <w:rPr>
          <w:rFonts w:ascii="Times New Roman"/>
          <w:smallCaps/>
          <w:sz w:val="28"/>
        </w:rPr>
        <w:t>An Act further regulating the sale of distinctive registration plates for veterans.</w:t>
      </w:r>
      <w:proofErr w:type="gramEnd"/>
      <w:r>
        <w:br/>
      </w:r>
      <w:r>
        <w:br/>
      </w:r>
      <w:r>
        <w:br/>
      </w:r>
    </w:p>
    <w:p w:rsidR="00E57CCC" w:rsidRDefault="00C17A3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E09FE" w:rsidRPr="00BE09FE" w:rsidRDefault="00C17A36" w:rsidP="00BE09FE">
      <w:pPr>
        <w:spacing w:before="100" w:beforeAutospacing="1" w:after="100" w:afterAutospacing="1" w:line="480" w:lineRule="auto"/>
        <w:ind w:right="720"/>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BE09FE" w:rsidRPr="00BE09FE">
        <w:rPr>
          <w:rFonts w:ascii="Times New Roman" w:hAnsi="Times New Roman" w:cs="Times New Roman"/>
          <w:sz w:val="24"/>
          <w:szCs w:val="24"/>
        </w:rPr>
        <w:t>Section 2E of chapter 90 of the General Laws, as appearing in the 2004 Official Edition, is hereby amended by adding the fol</w:t>
      </w:r>
      <w:r w:rsidR="00BE09FE">
        <w:rPr>
          <w:rFonts w:ascii="Times New Roman" w:hAnsi="Times New Roman" w:cs="Times New Roman"/>
          <w:sz w:val="24"/>
          <w:szCs w:val="24"/>
        </w:rPr>
        <w:t>lowing subsection:</w:t>
      </w:r>
      <w:r w:rsidR="00BE09FE" w:rsidRPr="00BE09FE">
        <w:rPr>
          <w:rFonts w:ascii="Times New Roman" w:hAnsi="Times New Roman" w:cs="Times New Roman"/>
          <w:sz w:val="24"/>
          <w:szCs w:val="24"/>
        </w:rPr>
        <w:t>-</w:t>
      </w:r>
    </w:p>
    <w:p w:rsidR="00BE09FE" w:rsidRPr="00BE09FE" w:rsidRDefault="00BE09FE" w:rsidP="00BE09FE">
      <w:pPr>
        <w:spacing w:before="100" w:beforeAutospacing="1" w:after="100" w:afterAutospacing="1" w:line="480" w:lineRule="auto"/>
        <w:ind w:right="720"/>
        <w:jc w:val="both"/>
        <w:rPr>
          <w:rFonts w:ascii="Times New Roman" w:hAnsi="Times New Roman" w:cs="Times New Roman"/>
          <w:sz w:val="24"/>
          <w:szCs w:val="24"/>
        </w:rPr>
      </w:pPr>
      <w:r w:rsidRPr="00BE09FE">
        <w:rPr>
          <w:rFonts w:ascii="Times New Roman" w:hAnsi="Times New Roman" w:cs="Times New Roman"/>
          <w:sz w:val="24"/>
          <w:szCs w:val="24"/>
        </w:rPr>
        <w:tab/>
        <w:t>(d) Upon the issuance of motor vehicle registration plates bearing the word “VETERAN” pursuant to section 2 and after payment of the appropriate fee as provided, the registrar shall deduct the costs directly attributable to the issuance of such plates and the balance remaining shall be distributed pursuant to this subsection.  Sixty percent of the total revenues shall be deposited into a retained revenue account at the Soldiers' Home in Chelsea, Massachusetts, and 40 percent of the total revenues shall be deposited into a retained revenue account at the Soldiers' Home in Holyoke.  The funds generated by the sale of VETERAN plates shall be used be the soldiers' homes for facility maintenance and patient care, including personnel costs.  At no time shall any portion of the revenues be paid into the general fund.</w:t>
      </w:r>
    </w:p>
    <w:p w:rsidR="00E57CCC" w:rsidRPr="00BE09FE" w:rsidRDefault="00BE09FE" w:rsidP="00BE09FE">
      <w:pPr>
        <w:spacing w:before="100" w:beforeAutospacing="1" w:after="100" w:afterAutospacing="1" w:line="480" w:lineRule="auto"/>
        <w:ind w:right="720"/>
        <w:jc w:val="both"/>
        <w:rPr>
          <w:rFonts w:ascii="Times New Roman" w:hAnsi="Times New Roman" w:cs="Times New Roman"/>
          <w:sz w:val="24"/>
          <w:szCs w:val="24"/>
        </w:rPr>
      </w:pPr>
      <w:proofErr w:type="gramStart"/>
      <w:r w:rsidRPr="00BE09FE">
        <w:rPr>
          <w:rFonts w:ascii="Times New Roman" w:hAnsi="Times New Roman" w:cs="Times New Roman"/>
          <w:sz w:val="24"/>
          <w:szCs w:val="24"/>
        </w:rPr>
        <w:lastRenderedPageBreak/>
        <w:t>SECTON 2</w:t>
      </w:r>
      <w:r w:rsidR="00BD4E27">
        <w:rPr>
          <w:rFonts w:ascii="Times New Roman" w:hAnsi="Times New Roman" w:cs="Times New Roman"/>
          <w:sz w:val="24"/>
          <w:szCs w:val="24"/>
        </w:rPr>
        <w:t>.</w:t>
      </w:r>
      <w:proofErr w:type="gramEnd"/>
      <w:r w:rsidR="00BD4E27">
        <w:rPr>
          <w:rFonts w:ascii="Times New Roman" w:hAnsi="Times New Roman" w:cs="Times New Roman"/>
          <w:sz w:val="24"/>
          <w:szCs w:val="24"/>
        </w:rPr>
        <w:t xml:space="preserve">  </w:t>
      </w:r>
      <w:r w:rsidRPr="00BE09FE">
        <w:rPr>
          <w:rFonts w:ascii="Times New Roman" w:hAnsi="Times New Roman" w:cs="Times New Roman"/>
          <w:sz w:val="24"/>
          <w:szCs w:val="24"/>
        </w:rPr>
        <w:t xml:space="preserve">Section 34 of said chapter 90, as so appearing in the General Laws, is hereby amended by striking out the third paragraph.  </w:t>
      </w:r>
      <w:r w:rsidR="00C17A36" w:rsidRPr="00BE09FE">
        <w:rPr>
          <w:rFonts w:ascii="Times New Roman" w:hAnsi="Times New Roman" w:cs="Times New Roman"/>
          <w:sz w:val="24"/>
          <w:szCs w:val="24"/>
        </w:rPr>
        <w:tab/>
      </w:r>
    </w:p>
    <w:sectPr w:rsidR="00E57CCC" w:rsidRPr="00BE09FE" w:rsidSect="00E57CC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57CCC"/>
    <w:rsid w:val="00B7580E"/>
    <w:rsid w:val="00BD4E27"/>
    <w:rsid w:val="00BE09FE"/>
    <w:rsid w:val="00C17A36"/>
    <w:rsid w:val="00E1609B"/>
    <w:rsid w:val="00E57C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9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9FE"/>
    <w:rPr>
      <w:rFonts w:ascii="Tahoma" w:hAnsi="Tahoma" w:cs="Tahoma"/>
      <w:sz w:val="16"/>
      <w:szCs w:val="16"/>
    </w:rPr>
  </w:style>
  <w:style w:type="character" w:styleId="LineNumber">
    <w:name w:val="line number"/>
    <w:basedOn w:val="DefaultParagraphFont"/>
    <w:uiPriority w:val="99"/>
    <w:semiHidden/>
    <w:unhideWhenUsed/>
    <w:rsid w:val="00BE09F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319</Words>
  <Characters>1822</Characters>
  <Application>Microsoft Office Word</Application>
  <DocSecurity>0</DocSecurity>
  <Lines>15</Lines>
  <Paragraphs>4</Paragraphs>
  <ScaleCrop>false</ScaleCrop>
  <Company>Massachusetts Legislature</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2009-01-12T14:58:00Z</dcterms:created>
  <dcterms:modified xsi:type="dcterms:W3CDTF">2009-01-12T15:05:00Z</dcterms:modified>
</cp:coreProperties>
</file>