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3BD" w:rsidRDefault="00311FC4">
      <w:pPr>
        <w:suppressLineNumbers/>
        <w:spacing w:after="2"/>
        <w:jc w:val="center"/>
      </w:pPr>
      <w:r>
        <w:rPr>
          <w:rFonts w:ascii="Arial"/>
          <w:sz w:val="18"/>
        </w:rPr>
        <w:t>SENATE DOCKET, NO.         FILED ON: 1/13/2009</w:t>
      </w:r>
    </w:p>
    <w:p w:rsidR="00BA33BD" w:rsidRDefault="00311FC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11FC4" w:rsidP="00DB534B">
            <w:pPr>
              <w:suppressLineNumbers/>
              <w:jc w:val="right"/>
              <w:rPr>
                <w:b/>
                <w:sz w:val="28"/>
              </w:rPr>
            </w:pPr>
          </w:p>
        </w:tc>
      </w:tr>
    </w:tbl>
    <w:p w:rsidR="00BA33BD" w:rsidRDefault="00311FC4">
      <w:pPr>
        <w:suppressLineNumbers/>
        <w:spacing w:before="2" w:after="2"/>
        <w:jc w:val="center"/>
      </w:pPr>
      <w:r>
        <w:rPr>
          <w:rFonts w:ascii="Old English Text MT"/>
          <w:sz w:val="32"/>
        </w:rPr>
        <w:t>The Commonwealth of Massachusetts</w:t>
      </w:r>
    </w:p>
    <w:p w:rsidR="00BA33BD" w:rsidRDefault="00311FC4">
      <w:pPr>
        <w:suppressLineNumbers/>
        <w:spacing w:after="2"/>
        <w:jc w:val="center"/>
      </w:pPr>
      <w:r>
        <w:rPr>
          <w:rFonts w:ascii="Times New Roman"/>
          <w:b/>
          <w:sz w:val="32"/>
          <w:vertAlign w:val="superscript"/>
        </w:rPr>
        <w:t>_______________</w:t>
      </w:r>
    </w:p>
    <w:p w:rsidR="00BA33BD" w:rsidRDefault="00311FC4">
      <w:pPr>
        <w:suppressLineNumbers/>
        <w:spacing w:before="2"/>
        <w:jc w:val="center"/>
      </w:pPr>
      <w:r>
        <w:rPr>
          <w:rFonts w:ascii="Times New Roman"/>
          <w:sz w:val="20"/>
        </w:rPr>
        <w:t>PRESENTED BY:</w:t>
      </w:r>
    </w:p>
    <w:p w:rsidR="00BA33BD" w:rsidRDefault="00311FC4">
      <w:pPr>
        <w:suppressLineNumbers/>
        <w:spacing w:after="2"/>
        <w:jc w:val="center"/>
      </w:pPr>
      <w:r>
        <w:rPr>
          <w:rFonts w:ascii="Times New Roman"/>
          <w:b/>
          <w:sz w:val="24"/>
        </w:rPr>
        <w:t>Cynthia Stone Creem</w:t>
      </w:r>
    </w:p>
    <w:p w:rsidR="00BA33BD" w:rsidRDefault="00311FC4">
      <w:pPr>
        <w:suppressLineNumbers/>
        <w:jc w:val="center"/>
      </w:pPr>
      <w:r>
        <w:rPr>
          <w:rFonts w:ascii="Times New Roman"/>
          <w:b/>
          <w:sz w:val="32"/>
          <w:vertAlign w:val="superscript"/>
        </w:rPr>
        <w:t>_______________</w:t>
      </w:r>
    </w:p>
    <w:p w:rsidR="00BA33BD" w:rsidRDefault="00311FC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A33BD" w:rsidRDefault="00311FC4">
      <w:pPr>
        <w:suppressLineNumbers/>
      </w:pPr>
      <w:r>
        <w:rPr>
          <w:rFonts w:ascii="Times New Roman"/>
          <w:sz w:val="20"/>
        </w:rPr>
        <w:tab/>
        <w:t>The undersigned legislators and/or citizens respectfully petition for the passage of the accompanying bill:</w:t>
      </w:r>
    </w:p>
    <w:p w:rsidR="00BA33BD" w:rsidRDefault="00311FC4">
      <w:pPr>
        <w:suppressLineNumbers/>
        <w:spacing w:after="2"/>
        <w:jc w:val="center"/>
      </w:pPr>
      <w:r>
        <w:rPr>
          <w:rFonts w:ascii="Times New Roman"/>
          <w:sz w:val="24"/>
        </w:rPr>
        <w:t xml:space="preserve">An Act </w:t>
      </w:r>
      <w:proofErr w:type="gramStart"/>
      <w:r>
        <w:rPr>
          <w:rFonts w:ascii="Times New Roman"/>
          <w:sz w:val="24"/>
        </w:rPr>
        <w:t>establish</w:t>
      </w:r>
      <w:proofErr w:type="gramEnd"/>
      <w:r>
        <w:rPr>
          <w:rFonts w:ascii="Times New Roman"/>
          <w:sz w:val="24"/>
        </w:rPr>
        <w:t xml:space="preserve"> a tax credi</w:t>
      </w:r>
      <w:r>
        <w:rPr>
          <w:rFonts w:ascii="Times New Roman"/>
          <w:sz w:val="24"/>
        </w:rPr>
        <w:t>t for employer-sponsored ridesharing benefits.</w:t>
      </w:r>
    </w:p>
    <w:p w:rsidR="00BA33BD" w:rsidRDefault="00311FC4">
      <w:pPr>
        <w:suppressLineNumbers/>
        <w:spacing w:after="2"/>
        <w:jc w:val="center"/>
      </w:pPr>
      <w:r>
        <w:rPr>
          <w:rFonts w:ascii="Times New Roman"/>
          <w:b/>
          <w:sz w:val="32"/>
          <w:vertAlign w:val="superscript"/>
        </w:rPr>
        <w:t>_______________</w:t>
      </w:r>
    </w:p>
    <w:p w:rsidR="00BA33BD" w:rsidRDefault="00311FC4">
      <w:pPr>
        <w:suppressLineNumbers/>
        <w:jc w:val="center"/>
      </w:pPr>
      <w:r>
        <w:rPr>
          <w:rFonts w:ascii="Times New Roman"/>
          <w:sz w:val="20"/>
        </w:rPr>
        <w:t>PETITION OF:</w:t>
      </w:r>
    </w:p>
    <w:p w:rsidR="00BA33BD" w:rsidRDefault="00BA33B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A33BD">
            <w:tblPrEx>
              <w:tblCellMar>
                <w:top w:w="0" w:type="dxa"/>
                <w:bottom w:w="0" w:type="dxa"/>
              </w:tblCellMar>
            </w:tblPrEx>
            <w:tc>
              <w:tcPr>
                <w:tcW w:w="4500" w:type="dxa"/>
                <w:tcBorders>
                  <w:top w:val="nil"/>
                  <w:bottom w:val="single" w:sz="4" w:space="0" w:color="auto"/>
                  <w:right w:val="single" w:sz="4" w:space="0" w:color="auto"/>
                </w:tcBorders>
              </w:tcPr>
              <w:p w:rsidR="00BA33BD" w:rsidRDefault="00311FC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A33BD" w:rsidRDefault="00311FC4">
                <w:pPr>
                  <w:suppressLineNumbers/>
                  <w:spacing w:after="2"/>
                  <w:rPr>
                    <w:smallCaps/>
                  </w:rPr>
                </w:pPr>
                <w:r>
                  <w:rPr>
                    <w:rFonts w:ascii="Times New Roman"/>
                    <w:smallCaps/>
                    <w:sz w:val="24"/>
                  </w:rPr>
                  <w:t>District/Address:</w:t>
                </w:r>
              </w:p>
            </w:tc>
          </w:tr>
          <w:tr w:rsidR="00BA33BD">
            <w:tblPrEx>
              <w:tblCellMar>
                <w:top w:w="0" w:type="dxa"/>
                <w:bottom w:w="0" w:type="dxa"/>
              </w:tblCellMar>
            </w:tblPrEx>
            <w:tc>
              <w:tcPr>
                <w:tcW w:w="4500" w:type="dxa"/>
              </w:tcPr>
              <w:p w:rsidR="00BA33BD" w:rsidRDefault="00311FC4">
                <w:pPr>
                  <w:suppressLineNumbers/>
                  <w:spacing w:after="2"/>
                  <w:rPr>
                    <w:rFonts w:ascii="Times New Roman"/>
                  </w:rPr>
                </w:pPr>
                <w:r>
                  <w:rPr>
                    <w:rFonts w:ascii="Times New Roman"/>
                  </w:rPr>
                  <w:t>Cynthia Stone Creem</w:t>
                </w:r>
              </w:p>
            </w:tc>
            <w:tc>
              <w:tcPr>
                <w:tcW w:w="4500" w:type="dxa"/>
              </w:tcPr>
              <w:p w:rsidR="00BA33BD" w:rsidRDefault="00311FC4">
                <w:pPr>
                  <w:suppressLineNumbers/>
                  <w:spacing w:after="2"/>
                  <w:rPr>
                    <w:rFonts w:ascii="Times New Roman"/>
                  </w:rPr>
                </w:pPr>
                <w:r>
                  <w:rPr>
                    <w:rFonts w:ascii="Times New Roman"/>
                  </w:rPr>
                  <w:t>First Middlesex and Norfolk</w:t>
                </w:r>
              </w:p>
            </w:tc>
          </w:tr>
        </w:tbl>
      </w:sdtContent>
    </w:sdt>
    <w:p w:rsidR="00BA33BD" w:rsidRDefault="00311FC4">
      <w:pPr>
        <w:suppressLineNumbers/>
      </w:pPr>
      <w:r>
        <w:br w:type="page"/>
      </w:r>
    </w:p>
    <w:p w:rsidR="00BA33BD" w:rsidRDefault="00311FC4">
      <w:pPr>
        <w:suppressLineNumbers/>
        <w:jc w:val="center"/>
      </w:pPr>
      <w:r>
        <w:rPr>
          <w:rFonts w:ascii="Times New Roman"/>
          <w:sz w:val="24"/>
        </w:rPr>
        <w:lastRenderedPageBreak/>
        <w:t>[SIMILAR MATTER FILED IN PREVIOUS SESSION</w:t>
      </w:r>
      <w:r>
        <w:rPr>
          <w:rFonts w:ascii="Times New Roman"/>
          <w:sz w:val="24"/>
        </w:rPr>
        <w:br/>
        <w:t>SEE SENATE, NO. S02052 OF 2007-2008.]</w:t>
      </w:r>
    </w:p>
    <w:p w:rsidR="00BA33BD" w:rsidRDefault="00311FC4">
      <w:pPr>
        <w:suppressLineNumbers/>
        <w:spacing w:before="2" w:after="2"/>
        <w:jc w:val="center"/>
      </w:pPr>
      <w:r>
        <w:rPr>
          <w:rFonts w:ascii="Old English Text MT"/>
          <w:sz w:val="32"/>
        </w:rPr>
        <w:t>The Commonwealth of Massachusetts</w:t>
      </w:r>
      <w:r>
        <w:rPr>
          <w:rFonts w:ascii="Old English Text MT"/>
          <w:sz w:val="32"/>
        </w:rPr>
        <w:br/>
      </w:r>
    </w:p>
    <w:p w:rsidR="00BA33BD" w:rsidRDefault="00311FC4">
      <w:pPr>
        <w:suppressLineNumbers/>
        <w:spacing w:after="2"/>
        <w:jc w:val="center"/>
      </w:pPr>
      <w:r>
        <w:rPr>
          <w:rFonts w:ascii="Times New Roman"/>
          <w:b/>
          <w:sz w:val="24"/>
          <w:vertAlign w:val="superscript"/>
        </w:rPr>
        <w:t>_______________</w:t>
      </w:r>
    </w:p>
    <w:p w:rsidR="00BA33BD" w:rsidRDefault="00311FC4">
      <w:pPr>
        <w:suppressLineNumbers/>
        <w:spacing w:after="2"/>
        <w:jc w:val="center"/>
      </w:pPr>
      <w:r>
        <w:rPr>
          <w:rFonts w:ascii="Times New Roman"/>
          <w:b/>
          <w:sz w:val="18"/>
        </w:rPr>
        <w:t>In the Year Two Thousand and Nine</w:t>
      </w:r>
    </w:p>
    <w:p w:rsidR="00BA33BD" w:rsidRDefault="00311FC4">
      <w:pPr>
        <w:suppressLineNumbers/>
        <w:spacing w:after="2"/>
        <w:jc w:val="center"/>
      </w:pPr>
      <w:r>
        <w:rPr>
          <w:rFonts w:ascii="Times New Roman"/>
          <w:b/>
          <w:sz w:val="24"/>
          <w:vertAlign w:val="superscript"/>
        </w:rPr>
        <w:t>_______________</w:t>
      </w:r>
    </w:p>
    <w:p w:rsidR="00BA33BD" w:rsidRDefault="00311FC4">
      <w:pPr>
        <w:suppressLineNumbers/>
        <w:spacing w:after="2"/>
      </w:pPr>
      <w:r>
        <w:rPr>
          <w:sz w:val="14"/>
        </w:rPr>
        <w:br/>
      </w:r>
      <w:r>
        <w:br/>
      </w:r>
    </w:p>
    <w:p w:rsidR="00BA33BD" w:rsidRDefault="00311FC4">
      <w:pPr>
        <w:suppressLineNumbers/>
      </w:pPr>
      <w:r>
        <w:rPr>
          <w:rFonts w:ascii="Times New Roman"/>
          <w:smallCaps/>
          <w:sz w:val="28"/>
        </w:rPr>
        <w:t xml:space="preserve">An Act </w:t>
      </w:r>
      <w:proofErr w:type="gramStart"/>
      <w:r>
        <w:rPr>
          <w:rFonts w:ascii="Times New Roman"/>
          <w:smallCaps/>
          <w:sz w:val="28"/>
        </w:rPr>
        <w:t>establish</w:t>
      </w:r>
      <w:proofErr w:type="gramEnd"/>
      <w:r>
        <w:rPr>
          <w:rFonts w:ascii="Times New Roman"/>
          <w:smallCaps/>
          <w:sz w:val="28"/>
        </w:rPr>
        <w:t xml:space="preserve"> a tax credit for employer-sponsored ridesharing benefits.</w:t>
      </w:r>
      <w:r>
        <w:br/>
      </w:r>
      <w:r>
        <w:br/>
      </w:r>
      <w:r>
        <w:br/>
      </w:r>
    </w:p>
    <w:p w:rsidR="00BA33BD" w:rsidRDefault="00311FC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11FC4" w:rsidRPr="00955AED" w:rsidRDefault="00311FC4" w:rsidP="00311FC4">
      <w:pPr>
        <w:spacing w:before="100" w:beforeAutospacing="1" w:after="100" w:afterAutospacing="1" w:line="480" w:lineRule="auto"/>
        <w:rPr>
          <w:rFonts w:ascii="Times New Roman" w:eastAsia="Times New Roman" w:hAnsi="Times New Roman"/>
          <w:sz w:val="24"/>
          <w:szCs w:val="24"/>
        </w:rPr>
      </w:pPr>
      <w:proofErr w:type="gramStart"/>
      <w:r w:rsidRPr="00955AED">
        <w:rPr>
          <w:rFonts w:ascii="Times New Roman" w:eastAsia="Times New Roman" w:hAnsi="Times New Roman"/>
          <w:sz w:val="24"/>
          <w:szCs w:val="24"/>
        </w:rPr>
        <w:t>SECTION 1.</w:t>
      </w:r>
      <w:proofErr w:type="gramEnd"/>
      <w:r w:rsidRPr="00955AED">
        <w:rPr>
          <w:rFonts w:ascii="Times New Roman" w:eastAsia="Times New Roman" w:hAnsi="Times New Roman"/>
          <w:sz w:val="24"/>
          <w:szCs w:val="24"/>
        </w:rPr>
        <w:t xml:space="preserve"> Chapter 63 of the General Laws as appearing in the 2004 Official Edition is amended by adding after section 31K the following new section:-</w:t>
      </w:r>
    </w:p>
    <w:p w:rsidR="00311FC4" w:rsidRPr="00955AED" w:rsidRDefault="00311FC4" w:rsidP="00311FC4">
      <w:pPr>
        <w:spacing w:before="100" w:beforeAutospacing="1" w:after="100" w:afterAutospacing="1" w:line="480" w:lineRule="auto"/>
        <w:rPr>
          <w:rFonts w:ascii="Times New Roman" w:eastAsia="Times New Roman" w:hAnsi="Times New Roman"/>
          <w:sz w:val="24"/>
          <w:szCs w:val="24"/>
        </w:rPr>
      </w:pPr>
      <w:r w:rsidRPr="00955AED">
        <w:rPr>
          <w:rFonts w:ascii="Times New Roman" w:eastAsia="Times New Roman" w:hAnsi="Times New Roman"/>
          <w:sz w:val="24"/>
          <w:szCs w:val="24"/>
        </w:rPr>
        <w:t>Section 31L.  (a)  As used in this section the following words shall, unless the context requires otherwise, have the following meanings:</w:t>
      </w:r>
    </w:p>
    <w:p w:rsidR="00311FC4" w:rsidRPr="00955AED" w:rsidRDefault="00311FC4" w:rsidP="00311FC4">
      <w:pPr>
        <w:spacing w:before="100" w:beforeAutospacing="1" w:after="100" w:afterAutospacing="1" w:line="480" w:lineRule="auto"/>
        <w:rPr>
          <w:rFonts w:ascii="Times New Roman" w:eastAsia="Times New Roman" w:hAnsi="Times New Roman"/>
          <w:sz w:val="24"/>
          <w:szCs w:val="24"/>
        </w:rPr>
      </w:pPr>
      <w:r w:rsidRPr="00955AED">
        <w:rPr>
          <w:rFonts w:ascii="Times New Roman" w:eastAsia="Times New Roman" w:hAnsi="Times New Roman"/>
          <w:sz w:val="24"/>
          <w:szCs w:val="24"/>
        </w:rPr>
        <w:t>“cash in lieu of parking program” - an employer-funded program under which an employer offers to provide a cash allowance to an employee in an amount equal to the parking subsidy that the employer would otherwise pay or incur to provide the employee a parking space.</w:t>
      </w:r>
    </w:p>
    <w:p w:rsidR="00311FC4" w:rsidRPr="00955AED" w:rsidRDefault="00311FC4" w:rsidP="00311FC4">
      <w:pPr>
        <w:spacing w:before="100" w:beforeAutospacing="1" w:after="100" w:afterAutospacing="1" w:line="480" w:lineRule="auto"/>
        <w:rPr>
          <w:rFonts w:ascii="Times New Roman" w:eastAsia="Times New Roman" w:hAnsi="Times New Roman"/>
          <w:sz w:val="24"/>
          <w:szCs w:val="24"/>
        </w:rPr>
      </w:pPr>
      <w:r w:rsidRPr="00955AED">
        <w:rPr>
          <w:rFonts w:ascii="Times New Roman" w:eastAsia="Times New Roman" w:hAnsi="Times New Roman"/>
          <w:sz w:val="24"/>
          <w:szCs w:val="24"/>
        </w:rPr>
        <w:t>“</w:t>
      </w:r>
      <w:proofErr w:type="gramStart"/>
      <w:r w:rsidRPr="00955AED">
        <w:rPr>
          <w:rFonts w:ascii="Times New Roman" w:eastAsia="Times New Roman" w:hAnsi="Times New Roman"/>
          <w:sz w:val="24"/>
          <w:szCs w:val="24"/>
        </w:rPr>
        <w:t>guaranteed</w:t>
      </w:r>
      <w:proofErr w:type="gramEnd"/>
      <w:r w:rsidRPr="00955AED">
        <w:rPr>
          <w:rFonts w:ascii="Times New Roman" w:eastAsia="Times New Roman" w:hAnsi="Times New Roman"/>
          <w:sz w:val="24"/>
          <w:szCs w:val="24"/>
        </w:rPr>
        <w:t xml:space="preserve"> ride home” - immediate transportation provided by an employer for an employee who:</w:t>
      </w:r>
    </w:p>
    <w:p w:rsidR="00311FC4" w:rsidRPr="00955AED" w:rsidRDefault="00311FC4" w:rsidP="00311FC4">
      <w:pPr>
        <w:spacing w:before="100" w:beforeAutospacing="1" w:after="100" w:afterAutospacing="1" w:line="480" w:lineRule="auto"/>
        <w:rPr>
          <w:rFonts w:ascii="Times New Roman" w:eastAsia="Times New Roman" w:hAnsi="Times New Roman"/>
          <w:sz w:val="24"/>
          <w:szCs w:val="24"/>
        </w:rPr>
      </w:pPr>
      <w:r w:rsidRPr="00955AED">
        <w:rPr>
          <w:rFonts w:ascii="Times New Roman" w:eastAsia="Times New Roman" w:hAnsi="Times New Roman"/>
          <w:sz w:val="24"/>
          <w:szCs w:val="24"/>
        </w:rPr>
        <w:lastRenderedPageBreak/>
        <w:t>(1)</w:t>
      </w:r>
      <w:r w:rsidRPr="00955AED">
        <w:rPr>
          <w:rFonts w:ascii="Times New Roman" w:eastAsia="Times New Roman" w:hAnsi="Times New Roman"/>
          <w:sz w:val="14"/>
          <w:szCs w:val="14"/>
        </w:rPr>
        <w:t xml:space="preserve">   </w:t>
      </w:r>
      <w:proofErr w:type="gramStart"/>
      <w:r w:rsidRPr="00955AED">
        <w:rPr>
          <w:rFonts w:ascii="Times New Roman" w:eastAsia="Times New Roman" w:hAnsi="Times New Roman"/>
          <w:sz w:val="24"/>
          <w:szCs w:val="24"/>
        </w:rPr>
        <w:t>receives</w:t>
      </w:r>
      <w:proofErr w:type="gramEnd"/>
      <w:r w:rsidRPr="00955AED">
        <w:rPr>
          <w:rFonts w:ascii="Times New Roman" w:eastAsia="Times New Roman" w:hAnsi="Times New Roman"/>
          <w:sz w:val="24"/>
          <w:szCs w:val="24"/>
        </w:rPr>
        <w:t xml:space="preserve"> any of the commuter benefits described herein or commutes by way of a </w:t>
      </w:r>
      <w:proofErr w:type="spellStart"/>
      <w:r w:rsidRPr="00955AED">
        <w:rPr>
          <w:rFonts w:ascii="Times New Roman" w:eastAsia="Times New Roman" w:hAnsi="Times New Roman"/>
          <w:sz w:val="24"/>
          <w:szCs w:val="24"/>
        </w:rPr>
        <w:t>nonmotorized</w:t>
      </w:r>
      <w:proofErr w:type="spellEnd"/>
      <w:r w:rsidRPr="00955AED">
        <w:rPr>
          <w:rFonts w:ascii="Times New Roman" w:eastAsia="Times New Roman" w:hAnsi="Times New Roman"/>
          <w:sz w:val="24"/>
          <w:szCs w:val="24"/>
        </w:rPr>
        <w:t xml:space="preserve"> method of transportation; and</w:t>
      </w:r>
    </w:p>
    <w:p w:rsidR="00311FC4" w:rsidRPr="00955AED" w:rsidRDefault="00311FC4" w:rsidP="00311FC4">
      <w:pPr>
        <w:spacing w:before="100" w:beforeAutospacing="1" w:after="100" w:afterAutospacing="1" w:line="480" w:lineRule="auto"/>
        <w:rPr>
          <w:rFonts w:ascii="Times New Roman" w:eastAsia="Times New Roman" w:hAnsi="Times New Roman"/>
          <w:sz w:val="24"/>
          <w:szCs w:val="24"/>
        </w:rPr>
      </w:pPr>
      <w:r w:rsidRPr="00955AED">
        <w:rPr>
          <w:rFonts w:ascii="Times New Roman" w:eastAsia="Times New Roman" w:hAnsi="Times New Roman"/>
          <w:sz w:val="24"/>
          <w:szCs w:val="24"/>
        </w:rPr>
        <w:t>(2)</w:t>
      </w:r>
      <w:r w:rsidRPr="00955AED">
        <w:rPr>
          <w:rFonts w:ascii="Times New Roman" w:eastAsia="Times New Roman" w:hAnsi="Times New Roman"/>
          <w:sz w:val="14"/>
          <w:szCs w:val="14"/>
        </w:rPr>
        <w:t xml:space="preserve">   </w:t>
      </w:r>
      <w:proofErr w:type="gramStart"/>
      <w:r w:rsidRPr="00955AED">
        <w:rPr>
          <w:rFonts w:ascii="Times New Roman" w:eastAsia="Times New Roman" w:hAnsi="Times New Roman"/>
          <w:sz w:val="24"/>
          <w:szCs w:val="24"/>
        </w:rPr>
        <w:t>is</w:t>
      </w:r>
      <w:proofErr w:type="gramEnd"/>
      <w:r w:rsidRPr="00955AED">
        <w:rPr>
          <w:rFonts w:ascii="Times New Roman" w:eastAsia="Times New Roman" w:hAnsi="Times New Roman"/>
          <w:sz w:val="24"/>
          <w:szCs w:val="24"/>
        </w:rPr>
        <w:t xml:space="preserve"> required to leave work early for illness or other verifiable reason.</w:t>
      </w:r>
    </w:p>
    <w:p w:rsidR="00311FC4" w:rsidRPr="00955AED" w:rsidRDefault="00311FC4" w:rsidP="00311FC4">
      <w:pPr>
        <w:spacing w:before="100" w:beforeAutospacing="1" w:after="100" w:afterAutospacing="1" w:line="480" w:lineRule="auto"/>
        <w:rPr>
          <w:rFonts w:ascii="Times New Roman" w:eastAsia="Times New Roman" w:hAnsi="Times New Roman"/>
          <w:sz w:val="24"/>
          <w:szCs w:val="24"/>
        </w:rPr>
      </w:pPr>
      <w:r w:rsidRPr="00955AED">
        <w:rPr>
          <w:rFonts w:ascii="Times New Roman" w:eastAsia="Times New Roman" w:hAnsi="Times New Roman"/>
          <w:sz w:val="24"/>
          <w:szCs w:val="24"/>
        </w:rPr>
        <w:t>“</w:t>
      </w:r>
      <w:proofErr w:type="gramStart"/>
      <w:r w:rsidRPr="00955AED">
        <w:rPr>
          <w:rFonts w:ascii="Times New Roman" w:eastAsia="Times New Roman" w:hAnsi="Times New Roman"/>
          <w:sz w:val="24"/>
          <w:szCs w:val="24"/>
        </w:rPr>
        <w:t>instrument</w:t>
      </w:r>
      <w:proofErr w:type="gramEnd"/>
      <w:r w:rsidRPr="00955AED">
        <w:rPr>
          <w:rFonts w:ascii="Times New Roman" w:eastAsia="Times New Roman" w:hAnsi="Times New Roman"/>
          <w:sz w:val="24"/>
          <w:szCs w:val="24"/>
        </w:rPr>
        <w:t>” - a pass, token, fare card, voucher, or similar item.</w:t>
      </w:r>
    </w:p>
    <w:p w:rsidR="00311FC4" w:rsidRPr="00955AED" w:rsidRDefault="00311FC4" w:rsidP="00311FC4">
      <w:pPr>
        <w:spacing w:before="100" w:beforeAutospacing="1" w:after="100" w:afterAutospacing="1" w:line="480" w:lineRule="auto"/>
        <w:rPr>
          <w:rFonts w:ascii="Times New Roman" w:eastAsia="Times New Roman" w:hAnsi="Times New Roman"/>
          <w:sz w:val="24"/>
          <w:szCs w:val="24"/>
        </w:rPr>
      </w:pPr>
      <w:r w:rsidRPr="00955AED">
        <w:rPr>
          <w:rFonts w:ascii="Times New Roman" w:eastAsia="Times New Roman" w:hAnsi="Times New Roman"/>
          <w:sz w:val="24"/>
          <w:szCs w:val="24"/>
        </w:rPr>
        <w:t>“</w:t>
      </w:r>
      <w:proofErr w:type="gramStart"/>
      <w:r w:rsidRPr="00955AED">
        <w:rPr>
          <w:rFonts w:ascii="Times New Roman" w:eastAsia="Times New Roman" w:hAnsi="Times New Roman"/>
          <w:sz w:val="24"/>
          <w:szCs w:val="24"/>
        </w:rPr>
        <w:t>parking</w:t>
      </w:r>
      <w:proofErr w:type="gramEnd"/>
      <w:r w:rsidRPr="00955AED">
        <w:rPr>
          <w:rFonts w:ascii="Times New Roman" w:eastAsia="Times New Roman" w:hAnsi="Times New Roman"/>
          <w:sz w:val="24"/>
          <w:szCs w:val="24"/>
        </w:rPr>
        <w:t xml:space="preserve"> subsidy”-:</w:t>
      </w:r>
    </w:p>
    <w:p w:rsidR="00311FC4" w:rsidRPr="00955AED" w:rsidRDefault="00311FC4" w:rsidP="00311FC4">
      <w:pPr>
        <w:spacing w:before="100" w:beforeAutospacing="1" w:after="100" w:afterAutospacing="1" w:line="480" w:lineRule="auto"/>
        <w:rPr>
          <w:rFonts w:ascii="Times New Roman" w:eastAsia="Times New Roman" w:hAnsi="Times New Roman"/>
          <w:sz w:val="24"/>
          <w:szCs w:val="24"/>
        </w:rPr>
      </w:pPr>
      <w:r w:rsidRPr="00955AED">
        <w:rPr>
          <w:rFonts w:ascii="Times New Roman" w:eastAsia="Times New Roman" w:hAnsi="Times New Roman"/>
          <w:sz w:val="24"/>
          <w:szCs w:val="24"/>
        </w:rPr>
        <w:t>A)</w:t>
      </w:r>
      <w:r w:rsidRPr="00955AED">
        <w:rPr>
          <w:rFonts w:ascii="Times New Roman" w:eastAsia="Times New Roman" w:hAnsi="Times New Roman"/>
          <w:sz w:val="14"/>
          <w:szCs w:val="14"/>
        </w:rPr>
        <w:t xml:space="preserve">    </w:t>
      </w:r>
      <w:r w:rsidRPr="00955AED">
        <w:rPr>
          <w:rFonts w:ascii="Times New Roman" w:eastAsia="Times New Roman" w:hAnsi="Times New Roman"/>
          <w:sz w:val="24"/>
          <w:szCs w:val="24"/>
        </w:rPr>
        <w:t>the difference between the out-of-pocket amount paid by an employer on a regular basis to secure the availability of an employee parking space not owned by the employer and the price charged to the employee for use of that space; or</w:t>
      </w:r>
    </w:p>
    <w:p w:rsidR="00311FC4" w:rsidRPr="00955AED" w:rsidRDefault="00311FC4" w:rsidP="00311FC4">
      <w:pPr>
        <w:spacing w:before="100" w:beforeAutospacing="1" w:after="100" w:afterAutospacing="1" w:line="480" w:lineRule="auto"/>
        <w:rPr>
          <w:rFonts w:ascii="Times New Roman" w:eastAsia="Times New Roman" w:hAnsi="Times New Roman"/>
          <w:sz w:val="24"/>
          <w:szCs w:val="24"/>
        </w:rPr>
      </w:pPr>
      <w:r w:rsidRPr="00955AED">
        <w:rPr>
          <w:rFonts w:ascii="Times New Roman" w:eastAsia="Times New Roman" w:hAnsi="Times New Roman"/>
          <w:sz w:val="24"/>
          <w:szCs w:val="24"/>
        </w:rPr>
        <w:t>B)</w:t>
      </w:r>
      <w:r w:rsidRPr="00955AED">
        <w:rPr>
          <w:rFonts w:ascii="Times New Roman" w:eastAsia="Times New Roman" w:hAnsi="Times New Roman"/>
          <w:sz w:val="14"/>
          <w:szCs w:val="14"/>
        </w:rPr>
        <w:t xml:space="preserve">     </w:t>
      </w:r>
      <w:proofErr w:type="gramStart"/>
      <w:r w:rsidRPr="00955AED">
        <w:rPr>
          <w:rFonts w:ascii="Times New Roman" w:eastAsia="Times New Roman" w:hAnsi="Times New Roman"/>
          <w:sz w:val="24"/>
          <w:szCs w:val="24"/>
        </w:rPr>
        <w:t>for</w:t>
      </w:r>
      <w:proofErr w:type="gramEnd"/>
      <w:r w:rsidRPr="00955AED">
        <w:rPr>
          <w:rFonts w:ascii="Times New Roman" w:eastAsia="Times New Roman" w:hAnsi="Times New Roman"/>
          <w:sz w:val="24"/>
          <w:szCs w:val="24"/>
        </w:rPr>
        <w:t xml:space="preserve"> parking owned or leased by the employer as an integral part of a larger facility, the fair market value of a parking space provided by the employer for parking commuter vehicles, as determined:</w:t>
      </w:r>
    </w:p>
    <w:p w:rsidR="00311FC4" w:rsidRPr="00955AED" w:rsidRDefault="00311FC4" w:rsidP="00311FC4">
      <w:pPr>
        <w:spacing w:before="100" w:beforeAutospacing="1" w:after="100" w:afterAutospacing="1" w:line="480" w:lineRule="auto"/>
        <w:rPr>
          <w:rFonts w:ascii="Times New Roman" w:eastAsia="Times New Roman" w:hAnsi="Times New Roman"/>
          <w:sz w:val="24"/>
          <w:szCs w:val="24"/>
        </w:rPr>
      </w:pPr>
      <w:r w:rsidRPr="00955AED">
        <w:rPr>
          <w:rFonts w:ascii="Times New Roman" w:eastAsia="Times New Roman" w:hAnsi="Times New Roman"/>
          <w:sz w:val="24"/>
          <w:szCs w:val="24"/>
        </w:rPr>
        <w:t>(</w:t>
      </w:r>
      <w:proofErr w:type="spellStart"/>
      <w:r w:rsidRPr="00955AED">
        <w:rPr>
          <w:rFonts w:ascii="Times New Roman" w:eastAsia="Times New Roman" w:hAnsi="Times New Roman"/>
          <w:sz w:val="24"/>
          <w:szCs w:val="24"/>
        </w:rPr>
        <w:t>i</w:t>
      </w:r>
      <w:proofErr w:type="spellEnd"/>
      <w:r w:rsidRPr="00955AED">
        <w:rPr>
          <w:rFonts w:ascii="Times New Roman" w:eastAsia="Times New Roman" w:hAnsi="Times New Roman"/>
          <w:sz w:val="24"/>
          <w:szCs w:val="24"/>
        </w:rPr>
        <w:t>)</w:t>
      </w:r>
      <w:r w:rsidRPr="00955AED">
        <w:rPr>
          <w:rFonts w:ascii="Times New Roman" w:eastAsia="Times New Roman" w:hAnsi="Times New Roman"/>
          <w:sz w:val="14"/>
          <w:szCs w:val="14"/>
        </w:rPr>
        <w:t xml:space="preserve">                              </w:t>
      </w:r>
      <w:r w:rsidRPr="00955AED">
        <w:rPr>
          <w:rFonts w:ascii="Times New Roman" w:eastAsia="Times New Roman" w:hAnsi="Times New Roman"/>
          <w:sz w:val="24"/>
          <w:szCs w:val="24"/>
        </w:rPr>
        <w:t>by considering typical costs paid or incurred by users of nearby equivalent paid parking spaces, by evaluating the annual amortized cost of constructing and operating the parking space divided by the number of work days per year the space is ordinarily used; or</w:t>
      </w:r>
    </w:p>
    <w:p w:rsidR="00311FC4" w:rsidRPr="00955AED" w:rsidRDefault="00311FC4" w:rsidP="00311FC4">
      <w:pPr>
        <w:spacing w:before="100" w:beforeAutospacing="1" w:after="100" w:afterAutospacing="1" w:line="480" w:lineRule="auto"/>
        <w:rPr>
          <w:rFonts w:ascii="Times New Roman" w:eastAsia="Times New Roman" w:hAnsi="Times New Roman"/>
          <w:sz w:val="24"/>
          <w:szCs w:val="24"/>
        </w:rPr>
      </w:pPr>
      <w:r w:rsidRPr="00955AED">
        <w:rPr>
          <w:rFonts w:ascii="Times New Roman" w:eastAsia="Times New Roman" w:hAnsi="Times New Roman"/>
          <w:sz w:val="24"/>
          <w:szCs w:val="24"/>
        </w:rPr>
        <w:t>(ii)</w:t>
      </w:r>
      <w:r w:rsidRPr="00955AED">
        <w:rPr>
          <w:rFonts w:ascii="Times New Roman" w:eastAsia="Times New Roman" w:hAnsi="Times New Roman"/>
          <w:sz w:val="14"/>
          <w:szCs w:val="14"/>
        </w:rPr>
        <w:t xml:space="preserve">                            </w:t>
      </w:r>
      <w:proofErr w:type="gramStart"/>
      <w:r w:rsidRPr="00955AED">
        <w:rPr>
          <w:rFonts w:ascii="Times New Roman" w:eastAsia="Times New Roman" w:hAnsi="Times New Roman"/>
          <w:sz w:val="24"/>
          <w:szCs w:val="24"/>
        </w:rPr>
        <w:t>by</w:t>
      </w:r>
      <w:proofErr w:type="gramEnd"/>
      <w:r w:rsidRPr="00955AED">
        <w:rPr>
          <w:rFonts w:ascii="Times New Roman" w:eastAsia="Times New Roman" w:hAnsi="Times New Roman"/>
          <w:sz w:val="24"/>
          <w:szCs w:val="24"/>
        </w:rPr>
        <w:t xml:space="preserve"> other reasonable and justifiable means.</w:t>
      </w:r>
    </w:p>
    <w:p w:rsidR="00311FC4" w:rsidRPr="00955AED" w:rsidRDefault="00311FC4" w:rsidP="00311FC4">
      <w:pPr>
        <w:spacing w:before="100" w:beforeAutospacing="1" w:after="100" w:afterAutospacing="1" w:line="480" w:lineRule="auto"/>
        <w:rPr>
          <w:rFonts w:ascii="Times New Roman" w:eastAsia="Times New Roman" w:hAnsi="Times New Roman"/>
          <w:sz w:val="24"/>
          <w:szCs w:val="24"/>
        </w:rPr>
      </w:pPr>
      <w:r w:rsidRPr="00955AED">
        <w:rPr>
          <w:rFonts w:ascii="Times New Roman" w:eastAsia="Times New Roman" w:hAnsi="Times New Roman"/>
          <w:sz w:val="24"/>
          <w:szCs w:val="24"/>
        </w:rPr>
        <w:t xml:space="preserve">(b) An employer shall be allowed a credit against its excise due under this chapter equal to thirty per cent of the cost incurred during the taxable year for the cost of providing an employer-sponsored ride sharing incentive program or an instrument to its employees including cash in lieu </w:t>
      </w:r>
      <w:r w:rsidRPr="00955AED">
        <w:rPr>
          <w:rFonts w:ascii="Times New Roman" w:eastAsia="Times New Roman" w:hAnsi="Times New Roman"/>
          <w:sz w:val="24"/>
          <w:szCs w:val="24"/>
        </w:rPr>
        <w:lastRenderedPageBreak/>
        <w:t>of parking program, guaranteed ride home, ridesharing, third-party vanpool, or vanpool, as defined in section thirty-one D of chapter sixty-three.</w:t>
      </w:r>
    </w:p>
    <w:p w:rsidR="00311FC4" w:rsidRPr="00955AED" w:rsidRDefault="00311FC4" w:rsidP="00311FC4">
      <w:pPr>
        <w:spacing w:before="100" w:beforeAutospacing="1" w:after="100" w:afterAutospacing="1" w:line="480" w:lineRule="auto"/>
        <w:rPr>
          <w:rFonts w:ascii="Times New Roman" w:eastAsia="Times New Roman" w:hAnsi="Times New Roman"/>
          <w:sz w:val="24"/>
          <w:szCs w:val="24"/>
        </w:rPr>
      </w:pPr>
      <w:r w:rsidRPr="00955AED">
        <w:rPr>
          <w:rFonts w:ascii="Times New Roman" w:eastAsia="Times New Roman" w:hAnsi="Times New Roman"/>
          <w:sz w:val="24"/>
          <w:szCs w:val="24"/>
        </w:rPr>
        <w:t>(c) The credit allowed hereunder shall apply for the purpose of travel between the employee’s residence and place of employment to or from a location in the commonwealth in a vehicle or an instrument that is used to offset any portion of the cost of transportation to or from a location in the commonwealth.</w:t>
      </w:r>
    </w:p>
    <w:p w:rsidR="00311FC4" w:rsidRPr="00955AED" w:rsidRDefault="00311FC4" w:rsidP="00311FC4">
      <w:pPr>
        <w:spacing w:before="100" w:beforeAutospacing="1" w:after="100" w:afterAutospacing="1" w:line="480" w:lineRule="auto"/>
        <w:rPr>
          <w:rFonts w:ascii="Times New Roman" w:eastAsia="Times New Roman" w:hAnsi="Times New Roman"/>
          <w:sz w:val="24"/>
          <w:szCs w:val="24"/>
        </w:rPr>
      </w:pPr>
      <w:r w:rsidRPr="00955AED">
        <w:rPr>
          <w:rFonts w:ascii="Times New Roman" w:eastAsia="Times New Roman" w:hAnsi="Times New Roman"/>
          <w:sz w:val="24"/>
          <w:szCs w:val="24"/>
        </w:rPr>
        <w:t>(d) The credit allowed by this section shall apply to an instrument that entitles an individual, at no additional cost or at a reduced fare, to transportation to or from a location in the commonwealth on a publicly or privately owned mass transit system other than a taxis service or is redeemable at a transit pass outlet for the purpose stated herein.</w:t>
      </w:r>
    </w:p>
    <w:p w:rsidR="00311FC4" w:rsidRPr="00955AED" w:rsidRDefault="00311FC4" w:rsidP="00311FC4">
      <w:pPr>
        <w:spacing w:before="100" w:beforeAutospacing="1" w:after="100" w:afterAutospacing="1" w:line="480" w:lineRule="auto"/>
        <w:rPr>
          <w:rFonts w:ascii="Times New Roman" w:eastAsia="Times New Roman" w:hAnsi="Times New Roman"/>
          <w:sz w:val="24"/>
          <w:szCs w:val="24"/>
        </w:rPr>
      </w:pPr>
      <w:r w:rsidRPr="00955AED">
        <w:rPr>
          <w:rFonts w:ascii="Times New Roman" w:eastAsia="Times New Roman" w:hAnsi="Times New Roman"/>
          <w:sz w:val="24"/>
          <w:szCs w:val="24"/>
        </w:rPr>
        <w:t>(e) The credit allowed under this section may not exceed $25 per individual employee per month.</w:t>
      </w:r>
    </w:p>
    <w:p w:rsidR="00311FC4" w:rsidRPr="00955AED" w:rsidRDefault="00311FC4" w:rsidP="00311FC4">
      <w:pPr>
        <w:spacing w:before="100" w:beforeAutospacing="1" w:after="100" w:afterAutospacing="1" w:line="480" w:lineRule="auto"/>
        <w:rPr>
          <w:rFonts w:ascii="Times New Roman" w:eastAsia="Times New Roman" w:hAnsi="Times New Roman"/>
          <w:sz w:val="24"/>
          <w:szCs w:val="24"/>
        </w:rPr>
      </w:pPr>
      <w:r w:rsidRPr="00955AED">
        <w:rPr>
          <w:rFonts w:ascii="Times New Roman" w:eastAsia="Times New Roman" w:hAnsi="Times New Roman"/>
          <w:sz w:val="24"/>
          <w:szCs w:val="24"/>
        </w:rPr>
        <w:t>(f) The credit allowed hereunder for any taxable year shall not reduce the excise to less than the amount due under section thirty-two (b), thirty-nine (b) or sixty-seven.  The limitation provided under section thirty-two C shall apply to any credit allowed hereunder.</w:t>
      </w:r>
    </w:p>
    <w:p w:rsidR="00311FC4" w:rsidRDefault="00311FC4" w:rsidP="00311FC4"/>
    <w:p w:rsidR="00BA33BD" w:rsidRDefault="00311FC4">
      <w:pPr>
        <w:spacing w:line="336" w:lineRule="auto"/>
      </w:pPr>
      <w:r>
        <w:rPr>
          <w:rFonts w:ascii="Times New Roman"/>
        </w:rPr>
        <w:tab/>
      </w:r>
    </w:p>
    <w:sectPr w:rsidR="00BA33BD" w:rsidSect="00BA33B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A33BD"/>
    <w:rsid w:val="00311FC4"/>
    <w:rsid w:val="00BA33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1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FC4"/>
    <w:rPr>
      <w:rFonts w:ascii="Tahoma" w:hAnsi="Tahoma" w:cs="Tahoma"/>
      <w:sz w:val="16"/>
      <w:szCs w:val="16"/>
    </w:rPr>
  </w:style>
  <w:style w:type="character" w:styleId="LineNumber">
    <w:name w:val="line number"/>
    <w:basedOn w:val="DefaultParagraphFont"/>
    <w:uiPriority w:val="99"/>
    <w:semiHidden/>
    <w:unhideWhenUsed/>
    <w:rsid w:val="00311FC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632</Words>
  <Characters>3603</Characters>
  <Application>Microsoft Office Word</Application>
  <DocSecurity>0</DocSecurity>
  <Lines>30</Lines>
  <Paragraphs>8</Paragraphs>
  <ScaleCrop>false</ScaleCrop>
  <Company>Massachusetts Legislature</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2009-01-14T04:23:00Z</dcterms:created>
  <dcterms:modified xsi:type="dcterms:W3CDTF">2009-01-14T04:24:00Z</dcterms:modified>
</cp:coreProperties>
</file>