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46C" w:rsidRDefault="00EB696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B696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0046C" w:rsidRDefault="00EB69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46C" w:rsidRDefault="00EB696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20046C" w:rsidRDefault="00EB696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46C" w:rsidRDefault="00EB696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0046C" w:rsidRDefault="00EB696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sz w:val="24"/>
        </w:rPr>
        <w:t>An Act designating a certain</w:t>
      </w:r>
      <w:r>
        <w:rPr>
          <w:rFonts w:ascii="Times New Roman"/>
          <w:sz w:val="24"/>
        </w:rPr>
        <w:t xml:space="preserve"> bridge in the town of Raynham as the SFC Jared C. Monti Bridge.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0046C" w:rsidRDefault="00EB696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0046C" w:rsidRDefault="0020046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004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0046C" w:rsidRDefault="00EB69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0046C" w:rsidRDefault="00EB696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004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0046C" w:rsidRDefault="00EB69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20046C" w:rsidRDefault="00EB696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20046C" w:rsidRDefault="00EB696D">
      <w:pPr>
        <w:suppressLineNumbers/>
      </w:pPr>
      <w:r>
        <w:br w:type="page"/>
      </w:r>
    </w:p>
    <w:p w:rsidR="0020046C" w:rsidRDefault="00EB696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0046C" w:rsidRDefault="00EB696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0046C" w:rsidRDefault="00EB696D">
      <w:pPr>
        <w:suppressLineNumbers/>
        <w:spacing w:after="2"/>
      </w:pPr>
      <w:r>
        <w:rPr>
          <w:sz w:val="14"/>
        </w:rPr>
        <w:br/>
      </w:r>
      <w:r>
        <w:br/>
      </w:r>
    </w:p>
    <w:p w:rsidR="0020046C" w:rsidRDefault="00EB696D">
      <w:pPr>
        <w:suppressLineNumbers/>
      </w:pPr>
      <w:r>
        <w:rPr>
          <w:rFonts w:ascii="Times New Roman"/>
          <w:smallCaps/>
          <w:sz w:val="28"/>
        </w:rPr>
        <w:t>An Act designating a certain bridge in the town of Raynham as the SFC Jared C. Monti Bridge.</w:t>
      </w:r>
      <w:r>
        <w:br/>
      </w:r>
      <w:r>
        <w:br/>
      </w:r>
      <w:r>
        <w:br/>
      </w:r>
    </w:p>
    <w:p w:rsidR="0020046C" w:rsidRDefault="00EB696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0046C" w:rsidRPr="00EB696D" w:rsidRDefault="00EB696D" w:rsidP="00EB696D">
      <w:pPr>
        <w:spacing w:line="480" w:lineRule="auto"/>
        <w:rPr>
          <w:rFonts w:ascii="Times New Roman" w:hAnsi="Times New Roman"/>
          <w:sz w:val="24"/>
          <w:szCs w:val="24"/>
        </w:rPr>
      </w:pPr>
      <w:r w:rsidRPr="00D86218">
        <w:rPr>
          <w:rFonts w:ascii="Times New Roman" w:hAnsi="Times New Roman"/>
          <w:sz w:val="24"/>
          <w:szCs w:val="24"/>
        </w:rPr>
        <w:t xml:space="preserve">Section 1. </w:t>
      </w:r>
      <w:r>
        <w:rPr>
          <w:rFonts w:ascii="Times New Roman" w:hAnsi="Times New Roman"/>
          <w:sz w:val="24"/>
          <w:szCs w:val="24"/>
        </w:rPr>
        <w:t>An appropriate State owned bridge</w:t>
      </w:r>
      <w:r w:rsidRPr="00D86218">
        <w:rPr>
          <w:rFonts w:ascii="Times New Roman" w:hAnsi="Times New Roman"/>
          <w:sz w:val="24"/>
          <w:szCs w:val="24"/>
        </w:rPr>
        <w:t xml:space="preserve"> in the town of Raynham shall be named the </w:t>
      </w:r>
      <w:r>
        <w:rPr>
          <w:rFonts w:ascii="Times New Roman" w:hAnsi="Times New Roman"/>
          <w:sz w:val="24"/>
          <w:szCs w:val="24"/>
        </w:rPr>
        <w:t>SFC Jared C. Monti</w:t>
      </w:r>
      <w:r w:rsidRPr="00D86218">
        <w:rPr>
          <w:rFonts w:ascii="Times New Roman" w:hAnsi="Times New Roman"/>
          <w:sz w:val="24"/>
          <w:szCs w:val="24"/>
        </w:rPr>
        <w:t xml:space="preserve"> Bridge, in honor of the late </w:t>
      </w:r>
      <w:r>
        <w:rPr>
          <w:rFonts w:ascii="Times New Roman" w:hAnsi="Times New Roman"/>
          <w:sz w:val="24"/>
          <w:szCs w:val="24"/>
        </w:rPr>
        <w:t>SFC</w:t>
      </w:r>
      <w:r w:rsidRPr="00D862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Jared C. Monti who served his country in Afghanistan</w:t>
      </w:r>
      <w:r w:rsidRPr="00D86218">
        <w:rPr>
          <w:rFonts w:ascii="Times New Roman" w:hAnsi="Times New Roman"/>
          <w:sz w:val="24"/>
          <w:szCs w:val="24"/>
        </w:rPr>
        <w:t>.  The department of highways shall erect suitable markers bearing said designation in compliance with the standards of the department.</w:t>
      </w:r>
      <w:r>
        <w:rPr>
          <w:rFonts w:ascii="Times New Roman"/>
        </w:rPr>
        <w:tab/>
      </w:r>
    </w:p>
    <w:sectPr w:rsidR="0020046C" w:rsidRPr="00EB696D" w:rsidSect="0020046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0046C"/>
    <w:rsid w:val="0020046C"/>
    <w:rsid w:val="00EB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6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B69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2009-01-14T17:59:00Z</dcterms:created>
  <dcterms:modified xsi:type="dcterms:W3CDTF">2009-01-14T18:00:00Z</dcterms:modified>
</cp:coreProperties>
</file>