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A9" w:rsidRDefault="00120F8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7F0DA9" w:rsidRDefault="00120F8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20F8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F0DA9" w:rsidRDefault="00120F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F0DA9" w:rsidRDefault="00120F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0DA9" w:rsidRDefault="00120F8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F0DA9" w:rsidRDefault="00120F8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7F0DA9" w:rsidRDefault="00120F8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0DA9" w:rsidRDefault="00120F8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F0DA9" w:rsidRDefault="00120F8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F0DA9" w:rsidRDefault="00120F8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the warra</w:t>
      </w:r>
      <w:r>
        <w:rPr>
          <w:rFonts w:ascii="Times New Roman"/>
          <w:sz w:val="24"/>
        </w:rPr>
        <w:t>ntless arrest for reckless or negligent vehicular homicide and reckless or negligent operation.</w:t>
      </w:r>
      <w:proofErr w:type="gramEnd"/>
    </w:p>
    <w:p w:rsidR="007F0DA9" w:rsidRDefault="00120F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0DA9" w:rsidRDefault="00120F8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F0DA9" w:rsidRDefault="007F0DA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F0D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F0DA9" w:rsidRDefault="00120F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F0DA9" w:rsidRDefault="00120F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F0D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F0DA9" w:rsidRDefault="00120F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7F0DA9" w:rsidRDefault="00120F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7F0DA9" w:rsidRDefault="00120F81">
      <w:pPr>
        <w:suppressLineNumbers/>
      </w:pPr>
      <w:r>
        <w:br w:type="page"/>
      </w:r>
    </w:p>
    <w:p w:rsidR="007F0DA9" w:rsidRDefault="00120F8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S00810 OF 2007-2008.]</w:t>
      </w:r>
    </w:p>
    <w:p w:rsidR="007F0DA9" w:rsidRDefault="00120F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F0DA9" w:rsidRDefault="00120F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0DA9" w:rsidRDefault="00120F8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F0DA9" w:rsidRDefault="00120F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0DA9" w:rsidRDefault="00120F81">
      <w:pPr>
        <w:suppressLineNumbers/>
        <w:spacing w:after="2"/>
      </w:pPr>
      <w:r>
        <w:rPr>
          <w:sz w:val="14"/>
        </w:rPr>
        <w:br/>
      </w:r>
      <w:r>
        <w:br/>
      </w:r>
    </w:p>
    <w:p w:rsidR="007F0DA9" w:rsidRDefault="00120F81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the warrantless arrest for reckless or negligent vehicular homicide and reckless or negligent o</w:t>
      </w:r>
      <w:r>
        <w:rPr>
          <w:rFonts w:ascii="Times New Roman"/>
          <w:smallCaps/>
          <w:sz w:val="28"/>
        </w:rPr>
        <w:t>peration.</w:t>
      </w:r>
      <w:proofErr w:type="gramEnd"/>
      <w:r>
        <w:br/>
      </w:r>
      <w:r>
        <w:br/>
      </w:r>
      <w:r>
        <w:br/>
      </w:r>
    </w:p>
    <w:p w:rsidR="007F0DA9" w:rsidRDefault="00120F81" w:rsidP="00120F81">
      <w:pPr>
        <w:suppressLineNumbers/>
        <w:spacing w:line="240" w:lineRule="auto"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20F81" w:rsidRPr="00120F81" w:rsidRDefault="00120F81" w:rsidP="00120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F81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120F81">
        <w:rPr>
          <w:rFonts w:ascii="Times New Roman" w:hAnsi="Times New Roman" w:cs="Times New Roman"/>
          <w:sz w:val="24"/>
          <w:szCs w:val="24"/>
        </w:rPr>
        <w:t xml:space="preserve">  This act may be cited as the Robert L. </w:t>
      </w:r>
      <w:proofErr w:type="spellStart"/>
      <w:r w:rsidRPr="00120F81">
        <w:rPr>
          <w:rFonts w:ascii="Times New Roman" w:hAnsi="Times New Roman" w:cs="Times New Roman"/>
          <w:sz w:val="24"/>
          <w:szCs w:val="24"/>
        </w:rPr>
        <w:t>Martinelli</w:t>
      </w:r>
      <w:proofErr w:type="spellEnd"/>
      <w:r w:rsidRPr="00120F81">
        <w:rPr>
          <w:rFonts w:ascii="Times New Roman" w:hAnsi="Times New Roman" w:cs="Times New Roman"/>
          <w:sz w:val="24"/>
          <w:szCs w:val="24"/>
        </w:rPr>
        <w:t xml:space="preserve"> Act.</w:t>
      </w:r>
    </w:p>
    <w:p w:rsidR="00120F81" w:rsidRPr="00120F81" w:rsidRDefault="00120F81" w:rsidP="00120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F81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120F81">
        <w:rPr>
          <w:rFonts w:ascii="Times New Roman" w:hAnsi="Times New Roman" w:cs="Times New Roman"/>
          <w:sz w:val="24"/>
          <w:szCs w:val="24"/>
        </w:rPr>
        <w:t xml:space="preserve">  Section 21 of chapter 90 of the General Laws, as appearing in the 2002 </w:t>
      </w:r>
    </w:p>
    <w:p w:rsidR="00120F81" w:rsidRPr="00120F81" w:rsidRDefault="00120F81" w:rsidP="00120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81">
        <w:rPr>
          <w:rFonts w:ascii="Times New Roman" w:hAnsi="Times New Roman" w:cs="Times New Roman"/>
          <w:sz w:val="24"/>
          <w:szCs w:val="24"/>
        </w:rPr>
        <w:t xml:space="preserve">Official Edition, is hereby amended by inserting after the word "person", in line 34, the </w:t>
      </w:r>
    </w:p>
    <w:p w:rsidR="00120F81" w:rsidRPr="00120F81" w:rsidRDefault="00120F81" w:rsidP="00120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F81"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 w:rsidRPr="00120F81">
        <w:rPr>
          <w:rFonts w:ascii="Times New Roman" w:hAnsi="Times New Roman" w:cs="Times New Roman"/>
          <w:sz w:val="24"/>
          <w:szCs w:val="24"/>
        </w:rPr>
        <w:t xml:space="preserve"> words:- , or whoever operates a motor vehicle recklessly or negligently so that </w:t>
      </w:r>
    </w:p>
    <w:p w:rsidR="00120F81" w:rsidRPr="00120F81" w:rsidRDefault="00120F81" w:rsidP="00120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F8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20F81">
        <w:rPr>
          <w:rFonts w:ascii="Times New Roman" w:hAnsi="Times New Roman" w:cs="Times New Roman"/>
          <w:sz w:val="24"/>
          <w:szCs w:val="24"/>
        </w:rPr>
        <w:t xml:space="preserve"> lives or safety of the public might be endangered in violation of paragraph (a) of </w:t>
      </w:r>
    </w:p>
    <w:p w:rsidR="00120F81" w:rsidRPr="00120F81" w:rsidRDefault="00120F81" w:rsidP="00120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F81">
        <w:rPr>
          <w:rFonts w:ascii="Times New Roman" w:hAnsi="Times New Roman" w:cs="Times New Roman"/>
          <w:sz w:val="24"/>
          <w:szCs w:val="24"/>
        </w:rPr>
        <w:t>subdivision</w:t>
      </w:r>
      <w:proofErr w:type="gramEnd"/>
      <w:r w:rsidRPr="00120F81">
        <w:rPr>
          <w:rFonts w:ascii="Times New Roman" w:hAnsi="Times New Roman" w:cs="Times New Roman"/>
          <w:sz w:val="24"/>
          <w:szCs w:val="24"/>
        </w:rPr>
        <w:t xml:space="preserve"> (2) of section 24, or whoever commits motor vehicle homicide in violation of </w:t>
      </w:r>
    </w:p>
    <w:p w:rsidR="007F0DA9" w:rsidRDefault="00120F81" w:rsidP="00120F81">
      <w:pPr>
        <w:spacing w:line="240" w:lineRule="auto"/>
        <w:jc w:val="both"/>
      </w:pPr>
      <w:proofErr w:type="gramStart"/>
      <w:r w:rsidRPr="00120F81">
        <w:rPr>
          <w:rFonts w:ascii="Times New Roman" w:hAnsi="Times New Roman" w:cs="Times New Roman"/>
          <w:sz w:val="24"/>
          <w:szCs w:val="24"/>
        </w:rPr>
        <w:t>subsection</w:t>
      </w:r>
      <w:proofErr w:type="gramEnd"/>
      <w:r w:rsidRPr="00120F81">
        <w:rPr>
          <w:rFonts w:ascii="Times New Roman" w:hAnsi="Times New Roman" w:cs="Times New Roman"/>
          <w:sz w:val="24"/>
          <w:szCs w:val="24"/>
        </w:rPr>
        <w:t xml:space="preserve"> (a) or (b) of section 24G."</w:t>
      </w:r>
      <w:r>
        <w:rPr>
          <w:rFonts w:ascii="Times New Roman"/>
        </w:rPr>
        <w:tab/>
      </w:r>
    </w:p>
    <w:sectPr w:rsidR="007F0DA9" w:rsidSect="007F0DA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0DA9"/>
    <w:rsid w:val="00120F81"/>
    <w:rsid w:val="007F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8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20F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56A1-A1DF-46F5-A381-E2173409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1409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2009-01-12T19:55:00Z</dcterms:created>
  <dcterms:modified xsi:type="dcterms:W3CDTF">2009-01-12T19:57:00Z</dcterms:modified>
</cp:coreProperties>
</file>