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889" w:rsidRDefault="003C2593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1/10/2009</w:t>
      </w:r>
    </w:p>
    <w:p w:rsidR="006A4889" w:rsidRDefault="003C259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3C259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A4889" w:rsidRDefault="003C259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A4889" w:rsidRDefault="003C259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A4889" w:rsidRDefault="003C259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A4889" w:rsidRDefault="003C259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Menard, Joan (SEN)</w:t>
      </w:r>
    </w:p>
    <w:p w:rsidR="006A4889" w:rsidRDefault="003C259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A4889" w:rsidRDefault="003C259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A4889" w:rsidRDefault="003C259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A4889" w:rsidRDefault="003C2593">
      <w:pPr>
        <w:suppressLineNumbers/>
        <w:spacing w:after="2"/>
        <w:jc w:val="center"/>
      </w:pPr>
      <w:r>
        <w:rPr>
          <w:rFonts w:ascii="Times New Roman"/>
          <w:sz w:val="24"/>
        </w:rPr>
        <w:t>An Act authorizing retiremen</w:t>
      </w:r>
      <w:r>
        <w:rPr>
          <w:rFonts w:ascii="Times New Roman"/>
          <w:sz w:val="24"/>
        </w:rPr>
        <w:t>t incentives for certain career employees.</w:t>
      </w:r>
    </w:p>
    <w:p w:rsidR="006A4889" w:rsidRDefault="003C259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A4889" w:rsidRDefault="003C259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A4889" w:rsidRDefault="006A488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A488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A4889" w:rsidRDefault="003C259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A4889" w:rsidRDefault="003C259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A488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A4889" w:rsidRDefault="003C259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Menard, Joan (SEN)</w:t>
                </w:r>
              </w:p>
            </w:tc>
            <w:tc>
              <w:tcPr>
                <w:tcW w:w="4500" w:type="dxa"/>
              </w:tcPr>
              <w:p w:rsidR="006A4889" w:rsidRDefault="003C259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Bristol and Plymouth</w:t>
                </w:r>
              </w:p>
            </w:tc>
          </w:tr>
          <w:tr w:rsidR="006A488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A4889" w:rsidRDefault="003C259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David J. Holway, SEIU/NAGE President</w:t>
                </w:r>
              </w:p>
            </w:tc>
            <w:tc>
              <w:tcPr>
                <w:tcW w:w="4500" w:type="dxa"/>
              </w:tcPr>
              <w:p w:rsidR="006A4889" w:rsidRDefault="003C259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159 Burgin Parkway</w:t>
                </w:r>
                <w:r>
                  <w:rPr>
                    <w:rFonts w:ascii="Times New Roman"/>
                  </w:rPr>
                  <w:br/>
                  <w:t>Quincy, MA 02169</w:t>
                </w:r>
              </w:p>
            </w:tc>
          </w:tr>
        </w:tbl>
      </w:sdtContent>
    </w:sdt>
    <w:p w:rsidR="006A4889" w:rsidRDefault="003C2593">
      <w:pPr>
        <w:suppressLineNumbers/>
      </w:pPr>
      <w:r>
        <w:br w:type="page"/>
      </w:r>
    </w:p>
    <w:p w:rsidR="006A4889" w:rsidRDefault="003C2593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S01559 OF 2007-2008.]</w:t>
      </w:r>
    </w:p>
    <w:p w:rsidR="006A4889" w:rsidRDefault="003C259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6A4889" w:rsidRDefault="003C259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A4889" w:rsidRDefault="003C259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A4889" w:rsidRDefault="003C259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A4889" w:rsidRDefault="003C2593">
      <w:pPr>
        <w:suppressLineNumbers/>
        <w:spacing w:after="2"/>
      </w:pPr>
      <w:r>
        <w:rPr>
          <w:sz w:val="14"/>
        </w:rPr>
        <w:br/>
      </w:r>
      <w:r>
        <w:br/>
      </w:r>
    </w:p>
    <w:p w:rsidR="006A4889" w:rsidRDefault="003C2593">
      <w:pPr>
        <w:suppressLineNumbers/>
      </w:pPr>
      <w:r>
        <w:rPr>
          <w:rFonts w:ascii="Times New Roman"/>
          <w:smallCaps/>
          <w:sz w:val="28"/>
        </w:rPr>
        <w:t>An Act authorizing retirement incentives for certain career employees.</w:t>
      </w:r>
      <w:r>
        <w:br/>
      </w:r>
      <w:r>
        <w:br/>
      </w:r>
      <w:r>
        <w:br/>
      </w:r>
    </w:p>
    <w:p w:rsidR="006A4889" w:rsidRDefault="003C259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C2593" w:rsidRDefault="003C2593" w:rsidP="003C2593">
      <w:pPr>
        <w:pStyle w:val="NormalWeb"/>
        <w:spacing w:line="480" w:lineRule="auto"/>
      </w:pPr>
      <w:r>
        <w:rPr>
          <w:sz w:val="22"/>
        </w:rPr>
        <w:tab/>
      </w:r>
      <w:proofErr w:type="gramStart"/>
      <w:r>
        <w:t>SECTION 1.</w:t>
      </w:r>
      <w:proofErr w:type="gramEnd"/>
      <w:r>
        <w:t xml:space="preserve"> Notwithstanding the provisions of any general or special law to the contrary, an employee as defined in Section 1 of the chapter 32 of the Massachusetts General Laws who is classified in either Group 1 or 2 and who has been a member for not less than thirty years in the aggregate shall be eligible to apply for and receive a superannuation retirement allowance as authorized by section five of Chapter thirty-two, using the 2.5 factor under subparagraph (a) of paragraph (2) of section five of chapter thirty-two, regardless of age. </w:t>
      </w:r>
    </w:p>
    <w:p w:rsidR="006A4889" w:rsidRDefault="006A4889">
      <w:pPr>
        <w:spacing w:line="336" w:lineRule="auto"/>
      </w:pPr>
    </w:p>
    <w:sectPr w:rsidR="006A4889" w:rsidSect="006A488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useFELayout/>
  </w:compat>
  <w:rsids>
    <w:rsidRoot w:val="006A4889"/>
    <w:rsid w:val="003C2593"/>
    <w:rsid w:val="006A4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2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59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C2593"/>
  </w:style>
  <w:style w:type="paragraph" w:styleId="NormalWeb">
    <w:name w:val="Normal (Web)"/>
    <w:basedOn w:val="Normal"/>
    <w:uiPriority w:val="99"/>
    <w:semiHidden/>
    <w:unhideWhenUsed/>
    <w:rsid w:val="003C2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1382</Characters>
  <Application>Microsoft Office Word</Application>
  <DocSecurity>0</DocSecurity>
  <Lines>11</Lines>
  <Paragraphs>3</Paragraphs>
  <ScaleCrop>false</ScaleCrop>
  <Company>Massachusetts Legislature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2009-01-10T18:10:00Z</dcterms:created>
  <dcterms:modified xsi:type="dcterms:W3CDTF">2009-01-10T18:11:00Z</dcterms:modified>
</cp:coreProperties>
</file>