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F3EFB" w:rsidRDefault="001D085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0F3EFB" w:rsidRDefault="001D085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D085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F3EFB" w:rsidRDefault="001D085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F3EFB" w:rsidRDefault="001D085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F3EFB" w:rsidRDefault="001D085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F3EFB" w:rsidRDefault="001D085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0F3EFB" w:rsidRDefault="001D085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F3EFB" w:rsidRDefault="001D085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F3EFB" w:rsidRDefault="001D085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F3EFB" w:rsidRDefault="001D085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and direc</w:t>
      </w:r>
      <w:r>
        <w:rPr>
          <w:rFonts w:ascii="Times New Roman"/>
          <w:sz w:val="24"/>
        </w:rPr>
        <w:t>ting the director of the division of waterways to dredge the harbor area surrounding marina bay in the city of Quincy.</w:t>
      </w:r>
      <w:proofErr w:type="gramEnd"/>
    </w:p>
    <w:p w:rsidR="000F3EFB" w:rsidRDefault="001D085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F3EFB" w:rsidRDefault="001D085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F3EFB" w:rsidRDefault="000F3EF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 and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Bruce J. Ayers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Norfolk</w:t>
                </w:r>
              </w:p>
            </w:tc>
          </w:tr>
        </w:tbl>
      </w:sdtContent>
    </w:sdt>
    <w:p w:rsidR="000F3EFB" w:rsidRDefault="001D085A">
      <w:pPr>
        <w:suppressLineNumbers/>
      </w:pPr>
      <w:r>
        <w:br w:type="page"/>
      </w:r>
    </w:p>
    <w:p w:rsidR="000F3EFB" w:rsidRDefault="001D085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S00049 OF 2007-2008.]</w:t>
      </w:r>
    </w:p>
    <w:p w:rsidR="000F3EFB" w:rsidRDefault="001D085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F3EFB" w:rsidRDefault="001D085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F3EFB" w:rsidRDefault="001D085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F3EFB" w:rsidRDefault="001D085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F3EFB" w:rsidRDefault="001D085A">
      <w:pPr>
        <w:suppressLineNumbers/>
        <w:spacing w:after="2"/>
      </w:pPr>
      <w:r>
        <w:rPr>
          <w:sz w:val="14"/>
        </w:rPr>
        <w:br/>
      </w:r>
      <w:r>
        <w:br/>
      </w:r>
    </w:p>
    <w:p w:rsidR="000F3EFB" w:rsidRDefault="001D085A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and directing the director of the division of waterwa</w:t>
      </w:r>
      <w:r>
        <w:rPr>
          <w:rFonts w:ascii="Times New Roman"/>
          <w:smallCaps/>
          <w:sz w:val="28"/>
        </w:rPr>
        <w:t>ys to dredge the harbor area surrounding marina bay in the city of Quincy.</w:t>
      </w:r>
      <w:proofErr w:type="gramEnd"/>
      <w:r>
        <w:br/>
      </w:r>
      <w:r>
        <w:br/>
      </w:r>
      <w:r>
        <w:br/>
      </w:r>
    </w:p>
    <w:p w:rsidR="000F3EFB" w:rsidRDefault="001D085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D085A" w:rsidP="001D085A" w:rsidRDefault="001D085A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The director of the division of waterways within the department of environmental quality engineering is hereby authorized and directed to dredge the harbor area surrounding Marina Bay in Quincy, Massachusetts.</w:t>
      </w:r>
    </w:p>
    <w:p w:rsidR="000F3EFB" w:rsidP="001D085A" w:rsidRDefault="001D085A">
      <w:pPr>
        <w:pStyle w:val="NormalWeb"/>
        <w:spacing w:line="480" w:lineRule="auto"/>
        <w:jc w:val="both"/>
      </w:pPr>
      <w:r>
        <w:t>SECTION 2.       Such director shall expend such sums as may be appropriated therefore, such sums not to exceed the total of four hundred thousand dollars.</w:t>
      </w:r>
    </w:p>
    <w:sectPr w:rsidR="000F3EFB" w:rsidSect="000F3EF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3EFB"/>
    <w:rsid w:val="000F3EFB"/>
    <w:rsid w:val="001D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5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D085A"/>
  </w:style>
  <w:style w:type="paragraph" w:styleId="NormalWeb">
    <w:name w:val="Normal (Web)"/>
    <w:basedOn w:val="Normal"/>
    <w:uiPriority w:val="99"/>
    <w:unhideWhenUsed/>
    <w:rsid w:val="001D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2009-01-09T17:37:00Z</dcterms:created>
  <dcterms:modified xsi:type="dcterms:W3CDTF">2009-01-09T17:38:00Z</dcterms:modified>
</cp:coreProperties>
</file>