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5" w:rsidRDefault="00C9586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755115" w:rsidRDefault="00C9586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9586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55115" w:rsidRDefault="00C958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115" w:rsidRDefault="00C9586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Martha M. Walz</w:t>
      </w:r>
    </w:p>
    <w:p w:rsidR="00755115" w:rsidRDefault="00C9586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115" w:rsidRDefault="00C9586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55115" w:rsidRDefault="00C9586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55115" w:rsidRDefault="00C9586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payme</w:t>
      </w:r>
      <w:r>
        <w:rPr>
          <w:rFonts w:ascii="Times New Roman"/>
          <w:sz w:val="24"/>
        </w:rPr>
        <w:t>nt of wages.</w:t>
      </w:r>
      <w:proofErr w:type="gramEnd"/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55115" w:rsidRDefault="00C9586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55115" w:rsidRDefault="0075511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551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55115" w:rsidRDefault="00C958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55115" w:rsidRDefault="00C9586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551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55115" w:rsidRDefault="00C958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Martha M. Walz</w:t>
                </w:r>
              </w:p>
            </w:tc>
            <w:tc>
              <w:tcPr>
                <w:tcW w:w="4500" w:type="dxa"/>
              </w:tcPr>
              <w:p w:rsidR="00755115" w:rsidRDefault="00C9586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Suffolk</w:t>
                </w:r>
              </w:p>
            </w:tc>
          </w:tr>
        </w:tbl>
      </w:sdtContent>
    </w:sdt>
    <w:p w:rsidR="00755115" w:rsidRDefault="00C95864">
      <w:pPr>
        <w:suppressLineNumbers/>
      </w:pPr>
      <w:r>
        <w:br w:type="page"/>
      </w:r>
    </w:p>
    <w:p w:rsidR="00755115" w:rsidRDefault="00C9586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55115" w:rsidRDefault="00C9586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55115" w:rsidRDefault="00C95864">
      <w:pPr>
        <w:suppressLineNumbers/>
        <w:spacing w:after="2"/>
      </w:pPr>
      <w:r>
        <w:rPr>
          <w:sz w:val="14"/>
        </w:rPr>
        <w:br/>
      </w:r>
      <w:r>
        <w:br/>
      </w:r>
    </w:p>
    <w:p w:rsidR="00755115" w:rsidRDefault="00C9586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payment of wages.</w:t>
      </w:r>
      <w:proofErr w:type="gramEnd"/>
      <w:r>
        <w:br/>
      </w:r>
      <w:r>
        <w:br/>
      </w:r>
      <w:r>
        <w:br/>
      </w:r>
    </w:p>
    <w:p w:rsidR="00755115" w:rsidRDefault="00C95864">
      <w:pPr>
        <w:suppressLineNumbers/>
      </w:pPr>
      <w:r>
        <w:rPr>
          <w:rFonts w:ascii="Times New Roman"/>
          <w:i/>
        </w:rPr>
        <w:t>Whereas</w:t>
      </w:r>
      <w:r>
        <w:rPr>
          <w:rFonts w:ascii="Times New Roman"/>
        </w:rPr>
        <w:t xml:space="preserve">, The deferred operation for this act would tend to defeat its purpose, which is forthwith to </w:t>
      </w:r>
      <w:proofErr w:type="gramStart"/>
      <w:r>
        <w:rPr>
          <w:rFonts w:ascii="Times New Roman"/>
        </w:rPr>
        <w:t>make ,</w:t>
      </w:r>
      <w:proofErr w:type="gramEnd"/>
      <w:r>
        <w:rPr>
          <w:rFonts w:ascii="Times New Roman"/>
        </w:rPr>
        <w:t xml:space="preserve"> therefore it is hereby declared to be an emergency law, necessary for the immediate preservation of the public convenience.</w:t>
      </w:r>
      <w:r>
        <w:rPr>
          <w:rFonts w:ascii="Times New Roman"/>
        </w:rPr>
        <w:br/>
      </w:r>
      <w:r>
        <w:rPr>
          <w:rFonts w:ascii="Times New Roman"/>
        </w:rPr>
        <w:br/>
      </w:r>
    </w:p>
    <w:p w:rsidR="00755115" w:rsidRDefault="00C95864">
      <w:pPr>
        <w:suppressLineNumbers/>
      </w:pPr>
      <w:r>
        <w:rPr>
          <w:rFonts w:ascii="Times New Roman"/>
          <w:i/>
          <w:sz w:val="20"/>
        </w:rPr>
        <w:tab/>
        <w:t xml:space="preserve">Be it enacted by the Senate </w:t>
      </w:r>
      <w:r>
        <w:rPr>
          <w:rFonts w:ascii="Times New Roman"/>
          <w:i/>
          <w:sz w:val="20"/>
        </w:rPr>
        <w:t>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55115" w:rsidRDefault="00C95864" w:rsidP="00C95864">
      <w:pPr>
        <w:pStyle w:val="NoSpacing"/>
        <w:spacing w:before="100" w:line="480" w:lineRule="auto"/>
      </w:pPr>
      <w:proofErr w:type="gramStart"/>
      <w:r>
        <w:t>SECTION 1.</w:t>
      </w:r>
      <w:proofErr w:type="gramEnd"/>
      <w:r>
        <w:t xml:space="preserve">  Section 148 of chapter 149 of the General Laws, as appearing in the 2006 Official Edition,  is hereby amended by striking out, in line 2, the words "weekly or bi-weekly" and inserting in place thereof the following words:  "weekly, biweekly or semi-monthly".</w:t>
      </w:r>
    </w:p>
    <w:sectPr w:rsidR="00755115" w:rsidSect="0075511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55115"/>
    <w:rsid w:val="00755115"/>
    <w:rsid w:val="00C95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86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95864"/>
  </w:style>
  <w:style w:type="paragraph" w:styleId="NoSpacing">
    <w:name w:val="No Spacing"/>
    <w:qFormat/>
    <w:rsid w:val="00C95864"/>
    <w:pPr>
      <w:spacing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1140</Characters>
  <Application>Microsoft Office Word</Application>
  <DocSecurity>0</DocSecurity>
  <Lines>9</Lines>
  <Paragraphs>2</Paragraphs>
  <ScaleCrop>false</ScaleCrop>
  <Company>LEG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</cp:lastModifiedBy>
  <cp:revision>2</cp:revision>
  <dcterms:created xsi:type="dcterms:W3CDTF">2009-01-14T13:40:00Z</dcterms:created>
  <dcterms:modified xsi:type="dcterms:W3CDTF">2009-01-14T13:41:00Z</dcterms:modified>
</cp:coreProperties>
</file>