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B4" w:rsidRDefault="000564A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2E53B4" w:rsidRDefault="000564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564A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E53B4" w:rsidRDefault="000564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E53B4" w:rsidRDefault="000564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3B4" w:rsidRDefault="000564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E53B4" w:rsidRDefault="000564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2E53B4" w:rsidRDefault="000564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3B4" w:rsidRDefault="000564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E53B4" w:rsidRDefault="000564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E53B4" w:rsidRDefault="000564A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stora</w:t>
      </w:r>
      <w:r>
        <w:rPr>
          <w:rFonts w:ascii="Times New Roman"/>
          <w:sz w:val="24"/>
        </w:rPr>
        <w:t>ge of LNG.</w:t>
      </w:r>
      <w:proofErr w:type="gramEnd"/>
    </w:p>
    <w:p w:rsidR="002E53B4" w:rsidRDefault="000564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3B4" w:rsidRDefault="000564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E53B4" w:rsidRDefault="002E53B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E53B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E53B4" w:rsidRDefault="000564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E53B4" w:rsidRDefault="000564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E53B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E53B4" w:rsidRDefault="000564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2E53B4" w:rsidRDefault="000564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2E53B4" w:rsidRDefault="000564AF">
      <w:pPr>
        <w:suppressLineNumbers/>
      </w:pPr>
      <w:r>
        <w:br w:type="page"/>
      </w:r>
    </w:p>
    <w:p w:rsidR="002E53B4" w:rsidRDefault="000564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E53B4" w:rsidRDefault="000564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53B4" w:rsidRDefault="000564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E53B4" w:rsidRDefault="000564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53B4" w:rsidRDefault="000564AF">
      <w:pPr>
        <w:suppressLineNumbers/>
        <w:spacing w:after="2"/>
      </w:pPr>
      <w:r>
        <w:rPr>
          <w:sz w:val="14"/>
        </w:rPr>
        <w:br/>
      </w:r>
      <w:r>
        <w:br/>
      </w:r>
    </w:p>
    <w:p w:rsidR="002E53B4" w:rsidRDefault="000564A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storage of LNG.</w:t>
      </w:r>
      <w:proofErr w:type="gramEnd"/>
      <w:r>
        <w:br/>
      </w:r>
      <w:r>
        <w:br/>
      </w:r>
      <w:r>
        <w:br/>
      </w:r>
    </w:p>
    <w:p w:rsidR="002E53B4" w:rsidRDefault="000564A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64AF" w:rsidRDefault="000564AF" w:rsidP="000564AF">
      <w:r>
        <w:t>Chapter 21E of the General laws is hereby amended by adding the following section</w:t>
      </w:r>
      <w:proofErr w:type="gramStart"/>
      <w:r>
        <w:t>:-</w:t>
      </w:r>
      <w:proofErr w:type="gramEnd"/>
      <w:r>
        <w:t xml:space="preserve"> All LNG facilities and Import Terminals will have at least 1 person in the control room at all times while the plant is storing LNG.</w:t>
      </w:r>
    </w:p>
    <w:p w:rsidR="002E53B4" w:rsidRDefault="000564AF">
      <w:pPr>
        <w:spacing w:line="336" w:lineRule="auto"/>
      </w:pPr>
      <w:r>
        <w:rPr>
          <w:rFonts w:ascii="Times New Roman"/>
        </w:rPr>
        <w:tab/>
      </w:r>
    </w:p>
    <w:sectPr w:rsidR="002E53B4" w:rsidSect="002E53B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53B4"/>
    <w:rsid w:val="000564AF"/>
    <w:rsid w:val="002E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64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>LEG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2009-01-15T20:04:00Z</dcterms:created>
  <dcterms:modified xsi:type="dcterms:W3CDTF">2009-01-15T20:04:00Z</dcterms:modified>
</cp:coreProperties>
</file>