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07" w:rsidRDefault="00D2020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00707" w:rsidRDefault="00D2020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2020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00707" w:rsidRDefault="00D202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00707" w:rsidRDefault="00D202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0707" w:rsidRDefault="00D2020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00707" w:rsidRDefault="00D2020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200707" w:rsidRDefault="00D2020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0707" w:rsidRDefault="00D2020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00707" w:rsidRDefault="00D2020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00707" w:rsidRDefault="00D2020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Protectin</w:t>
      </w:r>
      <w:r>
        <w:rPr>
          <w:rFonts w:ascii="Times New Roman"/>
          <w:sz w:val="24"/>
        </w:rPr>
        <w:t>g Honest Employers Regarding Workers' Compensation.</w:t>
      </w:r>
      <w:proofErr w:type="gramEnd"/>
    </w:p>
    <w:p w:rsidR="00200707" w:rsidRDefault="00D202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0707" w:rsidRDefault="00D2020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00707" w:rsidRDefault="0020070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007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00707" w:rsidRDefault="00D202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00707" w:rsidRDefault="00D202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0070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00707" w:rsidRDefault="00D202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200707" w:rsidRDefault="00D202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200707" w:rsidRDefault="00D20201">
      <w:pPr>
        <w:suppressLineNumbers/>
      </w:pPr>
      <w:r>
        <w:br w:type="page"/>
      </w:r>
    </w:p>
    <w:p w:rsidR="00200707" w:rsidRDefault="00D202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00707" w:rsidRDefault="00D202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0707" w:rsidRDefault="00D2020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00707" w:rsidRDefault="00D202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0707" w:rsidRDefault="00D20201">
      <w:pPr>
        <w:suppressLineNumbers/>
        <w:spacing w:after="2"/>
      </w:pPr>
      <w:r>
        <w:rPr>
          <w:sz w:val="14"/>
        </w:rPr>
        <w:br/>
      </w:r>
      <w:r>
        <w:br/>
      </w:r>
    </w:p>
    <w:p w:rsidR="00200707" w:rsidRDefault="00D2020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Protecting Honest Employers Regarding Workers' Compensation.</w:t>
      </w:r>
      <w:proofErr w:type="gramEnd"/>
      <w:r>
        <w:br/>
      </w:r>
      <w:r>
        <w:br/>
      </w:r>
      <w:r>
        <w:br/>
      </w:r>
    </w:p>
    <w:p w:rsidR="00200707" w:rsidRDefault="00D2020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Section 25C of Chapter 152 of the General Laws, as appearing in the 2006 Official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Edition,</w:t>
      </w:r>
      <w:proofErr w:type="gramEnd"/>
      <w:r>
        <w:rPr>
          <w:rFonts w:ascii="Times New Roman" w:hAnsi="Times New Roman"/>
          <w:sz w:val="24"/>
          <w:szCs w:val="24"/>
        </w:rPr>
        <w:t xml:space="preserve"> is hereby amended by adding at the end the following: —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(11) Private Right of Action to Recover Workers Compensation Coverage Un-Paid Premiums.</w:t>
      </w:r>
      <w:proofErr w:type="gramEnd"/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facts exists showing that an employer has not fully complied with this chapter, then any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three</w:t>
      </w:r>
      <w:proofErr w:type="gramEnd"/>
      <w:r>
        <w:rPr>
          <w:rFonts w:ascii="Times New Roman" w:hAnsi="Times New Roman"/>
          <w:sz w:val="24"/>
          <w:szCs w:val="24"/>
        </w:rPr>
        <w:t xml:space="preserve"> persons may bring a civil action, and such civil action shall be deemed a private attorneys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general</w:t>
      </w:r>
      <w:proofErr w:type="gramEnd"/>
      <w:r>
        <w:rPr>
          <w:rFonts w:ascii="Times New Roman" w:hAnsi="Times New Roman"/>
          <w:sz w:val="24"/>
          <w:szCs w:val="24"/>
        </w:rPr>
        <w:t xml:space="preserve"> action, to recover amounts which by law should have been paid by the employer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pursuant</w:t>
      </w:r>
      <w:proofErr w:type="gramEnd"/>
      <w:r>
        <w:rPr>
          <w:rFonts w:ascii="Times New Roman" w:hAnsi="Times New Roman"/>
          <w:sz w:val="24"/>
          <w:szCs w:val="24"/>
        </w:rPr>
        <w:t xml:space="preserve"> to this chapter to cover the employer’s employees who engaged in employment in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Massachusetts. A court may dismiss the action if the employer or any defendant files a motion to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dismiss</w:t>
      </w:r>
      <w:proofErr w:type="gramEnd"/>
      <w:r>
        <w:rPr>
          <w:rFonts w:ascii="Times New Roman" w:hAnsi="Times New Roman"/>
          <w:sz w:val="24"/>
          <w:szCs w:val="24"/>
        </w:rPr>
        <w:t xml:space="preserve"> within 90 days following the date the complaint was filed and shows that the persons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bringing</w:t>
      </w:r>
      <w:proofErr w:type="gramEnd"/>
      <w:r>
        <w:rPr>
          <w:rFonts w:ascii="Times New Roman" w:hAnsi="Times New Roman"/>
          <w:sz w:val="24"/>
          <w:szCs w:val="24"/>
        </w:rPr>
        <w:t xml:space="preserve"> the action cannot show by a probability that at least one of the following facts exist, nor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any</w:t>
      </w:r>
      <w:proofErr w:type="gramEnd"/>
      <w:r>
        <w:rPr>
          <w:rFonts w:ascii="Times New Roman" w:hAnsi="Times New Roman"/>
          <w:sz w:val="24"/>
          <w:szCs w:val="24"/>
        </w:rPr>
        <w:t xml:space="preserve"> other fact showing that this chapter was not fully complied with: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The employer failed to withhold state and local taxes from an employee’s pay;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An individual performing services for an employer was misclassified as an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independent</w:t>
      </w:r>
      <w:proofErr w:type="gramEnd"/>
      <w:r>
        <w:rPr>
          <w:rFonts w:ascii="Times New Roman" w:hAnsi="Times New Roman"/>
          <w:sz w:val="24"/>
          <w:szCs w:val="24"/>
        </w:rPr>
        <w:t xml:space="preserve"> contractor whereas the individual was in fact an employee of the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employer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An individual performing services for an employer was neither classified as an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independent</w:t>
      </w:r>
      <w:proofErr w:type="gramEnd"/>
      <w:r>
        <w:rPr>
          <w:rFonts w:ascii="Times New Roman" w:hAnsi="Times New Roman"/>
          <w:sz w:val="24"/>
          <w:szCs w:val="24"/>
        </w:rPr>
        <w:t xml:space="preserve"> contractor nor listed on payroll records as required by G.L. c. 151,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sec. 15;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iv) An</w:t>
      </w:r>
      <w:proofErr w:type="gramEnd"/>
      <w:r>
        <w:rPr>
          <w:rFonts w:ascii="Times New Roman" w:hAnsi="Times New Roman"/>
          <w:sz w:val="24"/>
          <w:szCs w:val="24"/>
        </w:rPr>
        <w:t xml:space="preserve"> individual performing public works construction under G.L. c. 149, sec. 27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was</w:t>
      </w:r>
      <w:proofErr w:type="gramEnd"/>
      <w:r>
        <w:rPr>
          <w:rFonts w:ascii="Times New Roman" w:hAnsi="Times New Roman"/>
          <w:sz w:val="24"/>
          <w:szCs w:val="24"/>
        </w:rPr>
        <w:t xml:space="preserve"> not listed on sec. 27B certified payroll records;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v) An employee was terminated after suffering an on the job injury;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vi) An</w:t>
      </w:r>
      <w:proofErr w:type="gramEnd"/>
      <w:r>
        <w:rPr>
          <w:rFonts w:ascii="Times New Roman" w:hAnsi="Times New Roman"/>
          <w:sz w:val="24"/>
          <w:szCs w:val="24"/>
        </w:rPr>
        <w:t xml:space="preserve"> employee was told by the employer or the employer’s agent not to disclose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that</w:t>
      </w:r>
      <w:proofErr w:type="gramEnd"/>
      <w:r>
        <w:rPr>
          <w:rFonts w:ascii="Times New Roman" w:hAnsi="Times New Roman"/>
          <w:sz w:val="24"/>
          <w:szCs w:val="24"/>
        </w:rPr>
        <w:t xml:space="preserve"> an on the job injury occurred on the job to either a physician, hospital or other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health</w:t>
      </w:r>
      <w:proofErr w:type="gramEnd"/>
      <w:r>
        <w:rPr>
          <w:rFonts w:ascii="Times New Roman" w:hAnsi="Times New Roman"/>
          <w:sz w:val="24"/>
          <w:szCs w:val="24"/>
        </w:rPr>
        <w:t xml:space="preserve"> care provider; or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vii) The employer was recently cited, prosecuted or debarred for misclassification of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employees</w:t>
      </w:r>
      <w:proofErr w:type="gramEnd"/>
      <w:r>
        <w:rPr>
          <w:rFonts w:ascii="Times New Roman" w:hAnsi="Times New Roman"/>
          <w:sz w:val="24"/>
          <w:szCs w:val="24"/>
        </w:rPr>
        <w:t xml:space="preserve"> under G.L. c. 149, sec. 148B;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 deciding such motion to dismiss, however, the court shall not deem the above list as exclusive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</w:t>
      </w:r>
      <w:proofErr w:type="gramEnd"/>
      <w:r>
        <w:rPr>
          <w:rFonts w:ascii="Times New Roman" w:hAnsi="Times New Roman"/>
          <w:sz w:val="24"/>
          <w:szCs w:val="24"/>
        </w:rPr>
        <w:t xml:space="preserve"> otherwise intended to exclude other indicia or evidence of the defendant’s non-compliance to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this</w:t>
      </w:r>
      <w:proofErr w:type="gramEnd"/>
      <w:r>
        <w:rPr>
          <w:rFonts w:ascii="Times New Roman" w:hAnsi="Times New Roman"/>
          <w:sz w:val="24"/>
          <w:szCs w:val="24"/>
        </w:rPr>
        <w:t xml:space="preserve"> chapter, and it is not grounds for dismissing such action that the information produced will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</w:t>
      </w:r>
      <w:proofErr w:type="gramEnd"/>
      <w:r>
        <w:rPr>
          <w:rFonts w:ascii="Times New Roman" w:hAnsi="Times New Roman"/>
          <w:sz w:val="24"/>
          <w:szCs w:val="24"/>
        </w:rPr>
        <w:t xml:space="preserve"> inadmissible in a trial if the information appears reasonably sufficient that it might lead to the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discovery</w:t>
      </w:r>
      <w:proofErr w:type="gramEnd"/>
      <w:r>
        <w:rPr>
          <w:rFonts w:ascii="Times New Roman" w:hAnsi="Times New Roman"/>
          <w:sz w:val="24"/>
          <w:szCs w:val="24"/>
        </w:rPr>
        <w:t xml:space="preserve"> of other information that could be admissible at a trial. If the court dismisses the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action</w:t>
      </w:r>
      <w:proofErr w:type="gramEnd"/>
      <w:r>
        <w:rPr>
          <w:rFonts w:ascii="Times New Roman" w:hAnsi="Times New Roman"/>
          <w:sz w:val="24"/>
          <w:szCs w:val="24"/>
        </w:rPr>
        <w:t xml:space="preserve"> in acting upon such motion to dismiss, the court may award the defendant employer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reasonable</w:t>
      </w:r>
      <w:proofErr w:type="gramEnd"/>
      <w:r>
        <w:rPr>
          <w:rFonts w:ascii="Times New Roman" w:hAnsi="Times New Roman"/>
          <w:sz w:val="24"/>
          <w:szCs w:val="24"/>
        </w:rPr>
        <w:t xml:space="preserve"> attorney fees and costs. Nothing, however, in this section is intended to prohibit the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court</w:t>
      </w:r>
      <w:proofErr w:type="gramEnd"/>
      <w:r>
        <w:rPr>
          <w:rFonts w:ascii="Times New Roman" w:hAnsi="Times New Roman"/>
          <w:sz w:val="24"/>
          <w:szCs w:val="24"/>
        </w:rPr>
        <w:t xml:space="preserve"> from dismissing the action for other grounds usually allowed by law.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 to bringing the civil action stated in this subsection, however, the persons who intend to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bring</w:t>
      </w:r>
      <w:proofErr w:type="gramEnd"/>
      <w:r>
        <w:rPr>
          <w:rFonts w:ascii="Times New Roman" w:hAnsi="Times New Roman"/>
          <w:sz w:val="24"/>
          <w:szCs w:val="24"/>
        </w:rPr>
        <w:t xml:space="preserve"> the civil action shall first serve a copy of what might become the substance of a complaint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on</w:t>
      </w:r>
      <w:proofErr w:type="gramEnd"/>
      <w:r>
        <w:rPr>
          <w:rFonts w:ascii="Times New Roman" w:hAnsi="Times New Roman"/>
          <w:sz w:val="24"/>
          <w:szCs w:val="24"/>
        </w:rPr>
        <w:t xml:space="preserve"> any insurer that was or is entitled to collect amounts not paid and the persons shall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simultaneously</w:t>
      </w:r>
      <w:proofErr w:type="gramEnd"/>
      <w:r>
        <w:rPr>
          <w:rFonts w:ascii="Times New Roman" w:hAnsi="Times New Roman"/>
          <w:sz w:val="24"/>
          <w:szCs w:val="24"/>
        </w:rPr>
        <w:t xml:space="preserve"> state any intention to file suit under this section and provide a copy of such notice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such version of a complaint to the employer. At least 90 days after such service on the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insurer</w:t>
      </w:r>
      <w:proofErr w:type="gramEnd"/>
      <w:r>
        <w:rPr>
          <w:rFonts w:ascii="Times New Roman" w:hAnsi="Times New Roman"/>
          <w:sz w:val="24"/>
          <w:szCs w:val="24"/>
        </w:rPr>
        <w:t>, the persons may file a civil action in accord with this section, and they shall not be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bound</w:t>
      </w:r>
      <w:proofErr w:type="gramEnd"/>
      <w:r>
        <w:rPr>
          <w:rFonts w:ascii="Times New Roman" w:hAnsi="Times New Roman"/>
          <w:sz w:val="24"/>
          <w:szCs w:val="24"/>
        </w:rPr>
        <w:t xml:space="preserve"> by the version of the complaint sent to the insurer or employer. Where the plaintiffs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prevail</w:t>
      </w:r>
      <w:proofErr w:type="gramEnd"/>
      <w:r>
        <w:rPr>
          <w:rFonts w:ascii="Times New Roman" w:hAnsi="Times New Roman"/>
          <w:sz w:val="24"/>
          <w:szCs w:val="24"/>
        </w:rPr>
        <w:t xml:space="preserve"> in an action filed pursuant to this section they shall be collectively entitled to recover 25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percent</w:t>
      </w:r>
      <w:proofErr w:type="gramEnd"/>
      <w:r>
        <w:rPr>
          <w:rFonts w:ascii="Times New Roman" w:hAnsi="Times New Roman"/>
          <w:sz w:val="24"/>
          <w:szCs w:val="24"/>
        </w:rPr>
        <w:t xml:space="preserve"> of the amounts unlawfully not paid or $25,000, whichever is less, plus costs and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reasonable</w:t>
      </w:r>
      <w:proofErr w:type="gramEnd"/>
      <w:r>
        <w:rPr>
          <w:rFonts w:ascii="Times New Roman" w:hAnsi="Times New Roman"/>
          <w:sz w:val="24"/>
          <w:szCs w:val="24"/>
        </w:rPr>
        <w:t xml:space="preserve"> attorneys fees, as well as an additional amount from the defendant(s) as liquidated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damages</w:t>
      </w:r>
      <w:proofErr w:type="gramEnd"/>
      <w:r>
        <w:rPr>
          <w:rFonts w:ascii="Times New Roman" w:hAnsi="Times New Roman"/>
          <w:sz w:val="24"/>
          <w:szCs w:val="24"/>
        </w:rPr>
        <w:t xml:space="preserve"> equal to 25 percent of the amount not paid or $25,000, whichever is less. Such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liquidated</w:t>
      </w:r>
      <w:proofErr w:type="gramEnd"/>
      <w:r>
        <w:rPr>
          <w:rFonts w:ascii="Times New Roman" w:hAnsi="Times New Roman"/>
          <w:sz w:val="24"/>
          <w:szCs w:val="24"/>
        </w:rPr>
        <w:t xml:space="preserve"> damages are not intended to be penal or punitive, but compensatory. After an action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under</w:t>
      </w:r>
      <w:proofErr w:type="gramEnd"/>
      <w:r>
        <w:rPr>
          <w:rFonts w:ascii="Times New Roman" w:hAnsi="Times New Roman"/>
          <w:sz w:val="24"/>
          <w:szCs w:val="24"/>
        </w:rPr>
        <w:t xml:space="preserve"> this section is filed in a court, any insurer that failed to file a complaint or seek arbitration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recover or collect all the amounts which would have been due to the insurer from a defendant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such action shall be prohibited from attempting to recover or collect any amounts sought in the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action</w:t>
      </w:r>
      <w:proofErr w:type="gramEnd"/>
      <w:r>
        <w:rPr>
          <w:rFonts w:ascii="Times New Roman" w:hAnsi="Times New Roman"/>
          <w:sz w:val="24"/>
          <w:szCs w:val="24"/>
        </w:rPr>
        <w:t xml:space="preserve"> which the insurer failed to seek to recover or collect, unless the insurer obtains the written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voluntary consent of the persons who have initiated the suit under this section. When such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written</w:t>
      </w:r>
      <w:proofErr w:type="gramEnd"/>
      <w:r>
        <w:rPr>
          <w:rFonts w:ascii="Times New Roman" w:hAnsi="Times New Roman"/>
          <w:sz w:val="24"/>
          <w:szCs w:val="24"/>
        </w:rPr>
        <w:t xml:space="preserve"> consent is provided, a court may substitute the insurer as the plaintiff. When the insurer is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substituted</w:t>
      </w:r>
      <w:proofErr w:type="gramEnd"/>
      <w:r>
        <w:rPr>
          <w:rFonts w:ascii="Times New Roman" w:hAnsi="Times New Roman"/>
          <w:sz w:val="24"/>
          <w:szCs w:val="24"/>
        </w:rPr>
        <w:t xml:space="preserve"> as the plaintiff, then the case shall proceed without further regard to this section or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Workers’ Compensation Trust Fund.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settlement made between any insured and any insurer shall be deemed to prohibit or limit an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action</w:t>
      </w:r>
      <w:proofErr w:type="gramEnd"/>
      <w:r>
        <w:rPr>
          <w:rFonts w:ascii="Times New Roman" w:hAnsi="Times New Roman"/>
          <w:sz w:val="24"/>
          <w:szCs w:val="24"/>
        </w:rPr>
        <w:t xml:space="preserve"> under this section to recover other amounts that should have been paid to cover employees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under</w:t>
      </w:r>
      <w:proofErr w:type="gramEnd"/>
      <w:r>
        <w:rPr>
          <w:rFonts w:ascii="Times New Roman" w:hAnsi="Times New Roman"/>
          <w:sz w:val="24"/>
          <w:szCs w:val="24"/>
        </w:rPr>
        <w:t xml:space="preserve"> this chapter and which the insurer did not recover by such settlement or otherwise. Except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as</w:t>
      </w:r>
      <w:proofErr w:type="gramEnd"/>
      <w:r>
        <w:rPr>
          <w:rFonts w:ascii="Times New Roman" w:hAnsi="Times New Roman"/>
          <w:sz w:val="24"/>
          <w:szCs w:val="24"/>
        </w:rPr>
        <w:t xml:space="preserve"> provided herein and unless the insurer has been substituted in the action, any amounts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recovered</w:t>
      </w:r>
      <w:proofErr w:type="gramEnd"/>
      <w:r>
        <w:rPr>
          <w:rFonts w:ascii="Times New Roman" w:hAnsi="Times New Roman"/>
          <w:sz w:val="24"/>
          <w:szCs w:val="24"/>
        </w:rPr>
        <w:t xml:space="preserve"> by the persons who filed the civil action under this section shall be deposited into the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Workers’ Compensation Trust Fund established pursuant to section 65 of this chapter, except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those</w:t>
      </w:r>
      <w:proofErr w:type="gramEnd"/>
      <w:r>
        <w:rPr>
          <w:rFonts w:ascii="Times New Roman" w:hAnsi="Times New Roman"/>
          <w:sz w:val="24"/>
          <w:szCs w:val="24"/>
        </w:rPr>
        <w:t xml:space="preserve"> amounts payable to such persons in accord with this section.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insurer, however, who pays any </w:t>
      </w:r>
      <w:proofErr w:type="gramStart"/>
      <w:r>
        <w:rPr>
          <w:rFonts w:ascii="Times New Roman" w:hAnsi="Times New Roman"/>
          <w:sz w:val="24"/>
          <w:szCs w:val="24"/>
        </w:rPr>
        <w:t>claim</w:t>
      </w:r>
      <w:proofErr w:type="gramEnd"/>
      <w:r>
        <w:rPr>
          <w:rFonts w:ascii="Times New Roman" w:hAnsi="Times New Roman"/>
          <w:sz w:val="24"/>
          <w:szCs w:val="24"/>
        </w:rPr>
        <w:t xml:space="preserve"> may recover from the amounts that are deposited into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Trust Fund any premium that should have been paid to that insurer which would have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provided</w:t>
      </w:r>
      <w:proofErr w:type="gramEnd"/>
      <w:r>
        <w:rPr>
          <w:rFonts w:ascii="Times New Roman" w:hAnsi="Times New Roman"/>
          <w:sz w:val="24"/>
          <w:szCs w:val="24"/>
        </w:rPr>
        <w:t xml:space="preserve"> coverage for that specific claimant and claim.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Nothing contained herein shall be deemed as limiting or prohibiting in any way whatsoever any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political</w:t>
      </w:r>
      <w:proofErr w:type="gramEnd"/>
      <w:r>
        <w:rPr>
          <w:rFonts w:ascii="Times New Roman" w:hAnsi="Times New Roman"/>
          <w:sz w:val="24"/>
          <w:szCs w:val="24"/>
        </w:rPr>
        <w:t xml:space="preserve"> subdivision, public entity or office, for example, any division, commission,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commissioner</w:t>
      </w:r>
      <w:proofErr w:type="gramEnd"/>
      <w:r>
        <w:rPr>
          <w:rFonts w:ascii="Times New Roman" w:hAnsi="Times New Roman"/>
          <w:sz w:val="24"/>
          <w:szCs w:val="24"/>
        </w:rPr>
        <w:t>, director, attorney general, and any law enforcement entity or office, presently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entitled</w:t>
      </w:r>
      <w:proofErr w:type="gramEnd"/>
      <w:r>
        <w:rPr>
          <w:rFonts w:ascii="Times New Roman" w:hAnsi="Times New Roman"/>
          <w:sz w:val="24"/>
          <w:szCs w:val="24"/>
        </w:rPr>
        <w:t xml:space="preserve"> to bring any action, criminal or civil, against a defendant(s) to an action under this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</w:t>
      </w:r>
      <w:proofErr w:type="gramEnd"/>
      <w:r>
        <w:rPr>
          <w:rFonts w:ascii="Times New Roman" w:hAnsi="Times New Roman"/>
          <w:sz w:val="24"/>
          <w:szCs w:val="24"/>
        </w:rPr>
        <w:t xml:space="preserve"> from proceeding against such defendant in any appropriate forum. The forum, court, or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agency</w:t>
      </w:r>
      <w:proofErr w:type="gramEnd"/>
      <w:r>
        <w:rPr>
          <w:rFonts w:ascii="Times New Roman" w:hAnsi="Times New Roman"/>
          <w:sz w:val="24"/>
          <w:szCs w:val="24"/>
        </w:rPr>
        <w:t>, however, may consider and offset the amounts recovered, or likely recoverable, by an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action</w:t>
      </w:r>
      <w:proofErr w:type="gramEnd"/>
      <w:r>
        <w:rPr>
          <w:rFonts w:ascii="Times New Roman" w:hAnsi="Times New Roman"/>
          <w:sz w:val="24"/>
          <w:szCs w:val="24"/>
        </w:rPr>
        <w:t xml:space="preserve"> pursuant to this section in imposing a verdict or judgment, or against imposing a fine or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other</w:t>
      </w:r>
      <w:proofErr w:type="gramEnd"/>
      <w:r>
        <w:rPr>
          <w:rFonts w:ascii="Times New Roman" w:hAnsi="Times New Roman"/>
          <w:sz w:val="24"/>
          <w:szCs w:val="24"/>
        </w:rPr>
        <w:t xml:space="preserve"> penalty.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section shall not affect, or apply to, insurance contracts that were made before the date this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</w:t>
      </w:r>
      <w:proofErr w:type="gramEnd"/>
      <w:r>
        <w:rPr>
          <w:rFonts w:ascii="Times New Roman" w:hAnsi="Times New Roman"/>
          <w:sz w:val="24"/>
          <w:szCs w:val="24"/>
        </w:rPr>
        <w:t xml:space="preserve"> becomes law. In addition to what is contained above, any action filed under this section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may</w:t>
      </w:r>
      <w:proofErr w:type="gramEnd"/>
      <w:r>
        <w:rPr>
          <w:rFonts w:ascii="Times New Roman" w:hAnsi="Times New Roman"/>
          <w:sz w:val="24"/>
          <w:szCs w:val="24"/>
        </w:rPr>
        <w:t xml:space="preserve"> be filed only after 90 days following the expiration of any workers compensation policy</w:t>
      </w:r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effected</w:t>
      </w:r>
      <w:proofErr w:type="gramEnd"/>
      <w:r>
        <w:rPr>
          <w:rFonts w:ascii="Times New Roman" w:hAnsi="Times New Roman"/>
          <w:sz w:val="24"/>
          <w:szCs w:val="24"/>
        </w:rPr>
        <w:t xml:space="preserve"> by the action, if one existed. Should any portion of this section be deemed unlawful </w:t>
      </w:r>
      <w:proofErr w:type="gramStart"/>
      <w:r>
        <w:rPr>
          <w:rFonts w:ascii="Times New Roman" w:hAnsi="Times New Roman"/>
          <w:sz w:val="24"/>
          <w:szCs w:val="24"/>
        </w:rPr>
        <w:t>it</w:t>
      </w:r>
      <w:proofErr w:type="gramEnd"/>
    </w:p>
    <w:p w:rsidR="00D20201" w:rsidRDefault="00D20201" w:rsidP="00D20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4"/>
          <w:szCs w:val="24"/>
        </w:rPr>
        <w:t>shall</w:t>
      </w:r>
      <w:proofErr w:type="gramEnd"/>
      <w:r>
        <w:rPr>
          <w:rFonts w:ascii="Times New Roman" w:hAnsi="Times New Roman"/>
          <w:sz w:val="24"/>
          <w:szCs w:val="24"/>
        </w:rPr>
        <w:t xml:space="preserve"> not </w:t>
      </w:r>
      <w:proofErr w:type="spellStart"/>
      <w:r>
        <w:rPr>
          <w:rFonts w:ascii="Times New Roman" w:hAnsi="Times New Roman"/>
          <w:sz w:val="24"/>
          <w:szCs w:val="24"/>
        </w:rPr>
        <w:t>effect</w:t>
      </w:r>
      <w:proofErr w:type="spellEnd"/>
      <w:r>
        <w:rPr>
          <w:rFonts w:ascii="Times New Roman" w:hAnsi="Times New Roman"/>
          <w:sz w:val="24"/>
          <w:szCs w:val="24"/>
        </w:rPr>
        <w:t xml:space="preserve"> the remaining portions.</w:t>
      </w:r>
    </w:p>
    <w:p w:rsidR="00D20201" w:rsidRDefault="00D20201" w:rsidP="00D20201">
      <w:pPr>
        <w:rPr>
          <w:rFonts w:ascii="Calibri" w:hAnsi="Calibri"/>
        </w:rPr>
      </w:pPr>
    </w:p>
    <w:p w:rsidR="00200707" w:rsidRDefault="00D20201">
      <w:pPr>
        <w:spacing w:line="336" w:lineRule="auto"/>
      </w:pPr>
      <w:r>
        <w:rPr>
          <w:rFonts w:ascii="Times New Roman"/>
        </w:rPr>
        <w:tab/>
      </w:r>
    </w:p>
    <w:sectPr w:rsidR="00200707" w:rsidSect="0020070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200707"/>
    <w:rsid w:val="00200707"/>
    <w:rsid w:val="00D2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0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20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6322</Characters>
  <Application>Microsoft Office Word</Application>
  <DocSecurity>0</DocSecurity>
  <Lines>52</Lines>
  <Paragraphs>14</Paragraphs>
  <ScaleCrop>false</ScaleCrop>
  <Company>LEG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dcterms:created xsi:type="dcterms:W3CDTF">2009-01-14T19:32:00Z</dcterms:created>
  <dcterms:modified xsi:type="dcterms:W3CDTF">2009-01-14T19:33:00Z</dcterms:modified>
</cp:coreProperties>
</file>