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EE" w:rsidRDefault="009C303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77BEE" w:rsidRDefault="009C303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9C3034" w:rsidRPr="00DB534B" w:rsidTr="009C3034">
        <w:tc>
          <w:tcPr>
            <w:tcW w:w="9018" w:type="dxa"/>
          </w:tcPr>
          <w:p w:rsidR="009C3034" w:rsidRPr="00DB534B" w:rsidRDefault="009C3034" w:rsidP="009C3034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77BEE" w:rsidRDefault="009C30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7BEE" w:rsidRDefault="009C303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E. Vallee (BY REQUEST)</w:t>
      </w:r>
    </w:p>
    <w:p w:rsidR="00C77BEE" w:rsidRDefault="009C303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7BEE" w:rsidRDefault="009C303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77BEE" w:rsidRDefault="009C303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Amend the Fair Competition For Bidders On Construction.</w:t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77BEE" w:rsidRDefault="009C303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77BEE" w:rsidRDefault="00C77BE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77BEE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77BEE" w:rsidRDefault="009C30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77BEE" w:rsidRDefault="009C303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77BEE">
            <w:tc>
              <w:tcPr>
                <w:tcW w:w="4500" w:type="dxa"/>
              </w:tcPr>
              <w:p w:rsidR="00C77BEE" w:rsidRDefault="009C3034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Aeden</w:t>
                </w:r>
                <w:proofErr w:type="spellEnd"/>
                <w:r>
                  <w:rPr>
                    <w:rFonts w:ascii="Times New Roman"/>
                  </w:rPr>
                  <w:t xml:space="preserve"> Gleeson</w:t>
                </w:r>
              </w:p>
            </w:tc>
            <w:tc>
              <w:tcPr>
                <w:tcW w:w="4500" w:type="dxa"/>
              </w:tcPr>
              <w:p w:rsidR="00C77BEE" w:rsidRDefault="009C303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8 </w:t>
                </w:r>
                <w:proofErr w:type="spellStart"/>
                <w:r>
                  <w:rPr>
                    <w:rFonts w:ascii="Times New Roman"/>
                  </w:rPr>
                  <w:t>Flintlocke</w:t>
                </w:r>
                <w:proofErr w:type="spellEnd"/>
                <w:r>
                  <w:rPr>
                    <w:rFonts w:ascii="Times New Roman"/>
                  </w:rPr>
                  <w:t xml:space="preserve"> Rd.</w:t>
                </w:r>
                <w:r>
                  <w:rPr>
                    <w:rFonts w:ascii="Times New Roman"/>
                  </w:rPr>
                  <w:br/>
                  <w:t>Franklin, MA 02038</w:t>
                </w:r>
              </w:p>
            </w:tc>
          </w:tr>
        </w:tbl>
      </w:sdtContent>
    </w:sdt>
    <w:p w:rsidR="00C77BEE" w:rsidRDefault="009C3034">
      <w:pPr>
        <w:suppressLineNumbers/>
      </w:pPr>
      <w:r>
        <w:br w:type="page"/>
      </w:r>
    </w:p>
    <w:p w:rsidR="00C77BEE" w:rsidRDefault="009C303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77BEE" w:rsidRDefault="009C303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77BEE" w:rsidRDefault="009C3034">
      <w:pPr>
        <w:suppressLineNumbers/>
        <w:spacing w:after="2"/>
      </w:pPr>
      <w:r>
        <w:rPr>
          <w:sz w:val="14"/>
        </w:rPr>
        <w:br/>
      </w:r>
      <w:r>
        <w:br/>
      </w:r>
    </w:p>
    <w:p w:rsidR="00C77BEE" w:rsidRDefault="009C3034">
      <w:pPr>
        <w:suppressLineNumbers/>
      </w:pPr>
      <w:proofErr w:type="gramStart"/>
      <w:r>
        <w:rPr>
          <w:rFonts w:ascii="Times New Roman"/>
          <w:smallCaps/>
          <w:sz w:val="28"/>
        </w:rPr>
        <w:t>An Act To Amend the Fair Competition For Bidders On Construction.</w:t>
      </w:r>
      <w:proofErr w:type="gramEnd"/>
      <w:r>
        <w:br/>
      </w:r>
      <w:r>
        <w:br/>
      </w:r>
      <w:r>
        <w:br/>
      </w:r>
    </w:p>
    <w:p w:rsidR="00C77BEE" w:rsidRDefault="009C303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06C59" w:rsidRDefault="009C3034">
      <w:pPr>
        <w:spacing w:line="336" w:lineRule="auto"/>
        <w:rPr>
          <w:rFonts w:ascii="Times New Roman"/>
          <w:sz w:val="20"/>
          <w:szCs w:val="20"/>
        </w:rPr>
      </w:pPr>
      <w:r>
        <w:rPr>
          <w:rFonts w:ascii="Times New Roman"/>
        </w:rPr>
        <w:tab/>
        <w:t xml:space="preserve">Section 1: </w:t>
      </w:r>
      <w:r w:rsidR="00D72177">
        <w:rPr>
          <w:rFonts w:ascii="Times New Roman"/>
        </w:rPr>
        <w:t xml:space="preserve">Section 44F of </w:t>
      </w:r>
      <w:r>
        <w:rPr>
          <w:rFonts w:ascii="Times New Roman"/>
          <w:sz w:val="20"/>
          <w:szCs w:val="20"/>
        </w:rPr>
        <w:t xml:space="preserve">Chapter 149 of the General Laws is hereby amended by inserting in line 12 after the word </w:t>
      </w:r>
      <w:r>
        <w:rPr>
          <w:rFonts w:ascii="Times New Roman"/>
          <w:sz w:val="20"/>
          <w:szCs w:val="20"/>
        </w:rPr>
        <w:t>“</w:t>
      </w:r>
      <w:r>
        <w:rPr>
          <w:rFonts w:ascii="Times New Roman"/>
          <w:sz w:val="20"/>
          <w:szCs w:val="20"/>
        </w:rPr>
        <w:t>masonry work</w:t>
      </w:r>
      <w:r>
        <w:rPr>
          <w:rFonts w:ascii="Times New Roman"/>
          <w:sz w:val="20"/>
          <w:szCs w:val="20"/>
        </w:rPr>
        <w:t>”</w:t>
      </w:r>
      <w:r>
        <w:rPr>
          <w:rFonts w:ascii="Times New Roman"/>
          <w:sz w:val="20"/>
          <w:szCs w:val="20"/>
        </w:rPr>
        <w:t xml:space="preserve"> the following words</w:t>
      </w:r>
      <w:r w:rsidR="00606C59">
        <w:rPr>
          <w:rFonts w:ascii="Times New Roman"/>
          <w:sz w:val="20"/>
          <w:szCs w:val="20"/>
        </w:rPr>
        <w:t>:-</w:t>
      </w:r>
    </w:p>
    <w:p w:rsidR="00C77BEE" w:rsidRPr="009C3034" w:rsidRDefault="009C3034">
      <w:pPr>
        <w:spacing w:line="336" w:lineRule="auto"/>
        <w:rPr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(r) </w:t>
      </w:r>
      <w:proofErr w:type="spellStart"/>
      <w:proofErr w:type="gramStart"/>
      <w:r w:rsidR="00606C59">
        <w:rPr>
          <w:rFonts w:ascii="Times New Roman"/>
          <w:sz w:val="20"/>
          <w:szCs w:val="20"/>
        </w:rPr>
        <w:t>firestopping</w:t>
      </w:r>
      <w:proofErr w:type="spellEnd"/>
      <w:proofErr w:type="gramEnd"/>
      <w:r w:rsidR="00606C59">
        <w:rPr>
          <w:rFonts w:ascii="Times New Roman"/>
          <w:sz w:val="20"/>
          <w:szCs w:val="20"/>
        </w:rPr>
        <w:t>; and (s) any other class of work.</w:t>
      </w:r>
    </w:p>
    <w:sectPr w:rsidR="00C77BEE" w:rsidRPr="009C3034" w:rsidSect="00C77BE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77BEE"/>
    <w:rsid w:val="0031191C"/>
    <w:rsid w:val="00606C59"/>
    <w:rsid w:val="009C3034"/>
    <w:rsid w:val="00C77BEE"/>
    <w:rsid w:val="00D7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3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30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kgossett</cp:lastModifiedBy>
  <cp:revision>3</cp:revision>
  <dcterms:created xsi:type="dcterms:W3CDTF">2009-01-14T19:55:00Z</dcterms:created>
  <dcterms:modified xsi:type="dcterms:W3CDTF">2009-01-14T20:44:00Z</dcterms:modified>
</cp:coreProperties>
</file>