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C2" w:rsidRDefault="00047D3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2748C2" w:rsidRDefault="00047D3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0132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748C2" w:rsidRDefault="00047D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748C2" w:rsidRDefault="00047D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48C2" w:rsidRDefault="00047D3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748C2" w:rsidRDefault="00047D3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</w:t>
      </w:r>
    </w:p>
    <w:p w:rsidR="002748C2" w:rsidRDefault="00047D3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48C2" w:rsidRDefault="00047D3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748C2" w:rsidRDefault="00047D3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748C2" w:rsidRDefault="00047D3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vicious dogs.</w:t>
      </w:r>
      <w:proofErr w:type="gramEnd"/>
    </w:p>
    <w:p w:rsidR="002748C2" w:rsidRDefault="00047D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48C2" w:rsidRDefault="00047D3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748C2" w:rsidRDefault="002748C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748C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748C2" w:rsidRDefault="00047D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748C2" w:rsidRDefault="00047D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748C2">
            <w:tc>
              <w:tcPr>
                <w:tcW w:w="4500" w:type="dxa"/>
              </w:tcPr>
              <w:p w:rsidR="002748C2" w:rsidRDefault="00047D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Vallee</w:t>
                </w:r>
              </w:p>
            </w:tc>
            <w:tc>
              <w:tcPr>
                <w:tcW w:w="4500" w:type="dxa"/>
              </w:tcPr>
              <w:p w:rsidR="002748C2" w:rsidRDefault="00047D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Norfolk</w:t>
                </w:r>
              </w:p>
            </w:tc>
          </w:tr>
        </w:tbl>
      </w:sdtContent>
    </w:sdt>
    <w:p w:rsidR="002748C2" w:rsidRDefault="00047D3D">
      <w:pPr>
        <w:suppressLineNumbers/>
      </w:pPr>
      <w:r>
        <w:br w:type="page"/>
      </w:r>
    </w:p>
    <w:p w:rsidR="002748C2" w:rsidRDefault="00047D3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2000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2748C2" w:rsidRDefault="00047D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748C2" w:rsidRDefault="00047D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48C2" w:rsidRDefault="00047D3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748C2" w:rsidRDefault="00047D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48C2" w:rsidRDefault="00047D3D">
      <w:pPr>
        <w:suppressLineNumbers/>
        <w:spacing w:after="2"/>
      </w:pPr>
      <w:r>
        <w:rPr>
          <w:sz w:val="14"/>
        </w:rPr>
        <w:br/>
      </w:r>
      <w:r>
        <w:br/>
      </w:r>
    </w:p>
    <w:p w:rsidR="002748C2" w:rsidRDefault="00047D3D">
      <w:pPr>
        <w:suppressLineNumbers/>
      </w:pPr>
      <w:r>
        <w:rPr>
          <w:rFonts w:ascii="Times New Roman"/>
          <w:smallCaps/>
          <w:sz w:val="28"/>
        </w:rPr>
        <w:t>An Act relative to vicious dogs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F01328" w:rsidRDefault="00047D3D" w:rsidP="00F01328">
      <w:pPr>
        <w:pStyle w:val="NormalWeb"/>
        <w:jc w:val="both"/>
        <w:rPr>
          <w:i/>
          <w:sz w:val="20"/>
        </w:rPr>
      </w:pPr>
      <w:r>
        <w:rPr>
          <w:i/>
          <w:sz w:val="20"/>
        </w:rPr>
        <w:tab/>
        <w:t>Be it enacted by the Senate and House of Representatives in General Court assembled, and by the authority of the same, as follows:</w:t>
      </w:r>
    </w:p>
    <w:p w:rsidR="00F01328" w:rsidRDefault="00047D3D" w:rsidP="00F01328">
      <w:pPr>
        <w:pStyle w:val="NormalWeb"/>
        <w:jc w:val="both"/>
        <w:rPr>
          <w:sz w:val="20"/>
        </w:rPr>
      </w:pPr>
      <w:r>
        <w:rPr>
          <w:i/>
          <w:sz w:val="20"/>
        </w:rPr>
        <w:br/>
      </w:r>
      <w:r w:rsidR="00F01328">
        <w:rPr>
          <w:sz w:val="20"/>
        </w:rPr>
        <w:t xml:space="preserve">Section 157 of chapter 140 of the General Laws, as appearing in the 2002 Official Edition, is hereby amended by inserting after the word “jurisdiction” in line 5 the following:— has done damage to either the body or property of any person or. </w:t>
      </w:r>
    </w:p>
    <w:p w:rsidR="00F01328" w:rsidRDefault="00F01328" w:rsidP="00F01328">
      <w:pPr>
        <w:jc w:val="both"/>
        <w:rPr>
          <w:sz w:val="20"/>
        </w:rPr>
      </w:pPr>
    </w:p>
    <w:p w:rsidR="002748C2" w:rsidRPr="00047D3D" w:rsidRDefault="002748C2">
      <w:pPr>
        <w:suppressLineNumbers/>
        <w:rPr>
          <w:rFonts w:ascii="Times New Roman" w:hAnsi="Times New Roman" w:cs="Times New Roman"/>
        </w:rPr>
      </w:pPr>
    </w:p>
    <w:p w:rsidR="00047D3D" w:rsidRPr="00047D3D" w:rsidRDefault="00047D3D" w:rsidP="00047D3D">
      <w:pPr>
        <w:jc w:val="both"/>
        <w:rPr>
          <w:rFonts w:ascii="Times New Roman" w:hAnsi="Times New Roman" w:cs="Times New Roman"/>
          <w:sz w:val="20"/>
        </w:rPr>
      </w:pPr>
      <w:r w:rsidRPr="00047D3D">
        <w:rPr>
          <w:rFonts w:ascii="Times New Roman" w:hAnsi="Times New Roman" w:cs="Times New Roman"/>
        </w:rPr>
        <w:tab/>
      </w:r>
      <w:r w:rsidRPr="00047D3D">
        <w:rPr>
          <w:rFonts w:ascii="Times New Roman" w:hAnsi="Times New Roman" w:cs="Times New Roman"/>
          <w:sz w:val="20"/>
        </w:rPr>
        <w:t xml:space="preserve"> </w:t>
      </w:r>
    </w:p>
    <w:p w:rsidR="002748C2" w:rsidRDefault="002748C2">
      <w:pPr>
        <w:spacing w:line="336" w:lineRule="auto"/>
      </w:pPr>
    </w:p>
    <w:sectPr w:rsidR="002748C2" w:rsidSect="002748C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48C2"/>
    <w:rsid w:val="00047D3D"/>
    <w:rsid w:val="002748C2"/>
    <w:rsid w:val="008F6AAA"/>
    <w:rsid w:val="00F0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47D3D"/>
  </w:style>
  <w:style w:type="paragraph" w:styleId="NormalWeb">
    <w:name w:val="Normal (Web)"/>
    <w:basedOn w:val="Normal"/>
    <w:semiHidden/>
    <w:unhideWhenUsed/>
    <w:rsid w:val="00F0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>LEG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kgossett</cp:lastModifiedBy>
  <cp:revision>3</cp:revision>
  <dcterms:created xsi:type="dcterms:W3CDTF">2008-12-30T20:34:00Z</dcterms:created>
  <dcterms:modified xsi:type="dcterms:W3CDTF">2008-12-30T20:37:00Z</dcterms:modified>
</cp:coreProperties>
</file>