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D79" w:rsidRDefault="00F33572">
      <w:pPr>
        <w:suppressLineNumbers/>
        <w:spacing w:after="2"/>
        <w:jc w:val="center"/>
      </w:pPr>
      <w:r>
        <w:rPr>
          <w:rFonts w:ascii="Arial"/>
          <w:sz w:val="18"/>
        </w:rPr>
        <w:t>HOUSE DOCKET, NO.         FILED ON: 1/13/2009</w:t>
      </w:r>
    </w:p>
    <w:p w:rsidR="00D91D79" w:rsidRDefault="00F33572">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33572" w:rsidP="00DB534B">
            <w:pPr>
              <w:suppressLineNumbers/>
              <w:jc w:val="right"/>
              <w:rPr>
                <w:b/>
                <w:sz w:val="28"/>
              </w:rPr>
            </w:pPr>
          </w:p>
        </w:tc>
      </w:tr>
    </w:tbl>
    <w:p w:rsidR="00D91D79" w:rsidRDefault="00F33572">
      <w:pPr>
        <w:suppressLineNumbers/>
        <w:spacing w:before="2" w:after="2"/>
        <w:jc w:val="center"/>
      </w:pPr>
      <w:r>
        <w:rPr>
          <w:rFonts w:ascii="Old English Text MT"/>
          <w:sz w:val="32"/>
        </w:rPr>
        <w:t>The Commonwealth of Massachusetts</w:t>
      </w:r>
    </w:p>
    <w:p w:rsidR="00D91D79" w:rsidRDefault="00F33572">
      <w:pPr>
        <w:suppressLineNumbers/>
        <w:spacing w:after="2"/>
        <w:jc w:val="center"/>
      </w:pPr>
      <w:r>
        <w:rPr>
          <w:rFonts w:ascii="Times New Roman"/>
          <w:b/>
          <w:sz w:val="32"/>
          <w:vertAlign w:val="superscript"/>
        </w:rPr>
        <w:t>_______________</w:t>
      </w:r>
    </w:p>
    <w:p w:rsidR="00D91D79" w:rsidRDefault="00F33572">
      <w:pPr>
        <w:suppressLineNumbers/>
        <w:spacing w:before="2"/>
        <w:jc w:val="center"/>
      </w:pPr>
      <w:r>
        <w:rPr>
          <w:rFonts w:ascii="Times New Roman"/>
          <w:sz w:val="20"/>
        </w:rPr>
        <w:t>PRESENTED BY:</w:t>
      </w:r>
    </w:p>
    <w:p w:rsidR="00D91D79" w:rsidRDefault="00F33572">
      <w:pPr>
        <w:suppressLineNumbers/>
        <w:spacing w:after="2"/>
        <w:jc w:val="center"/>
      </w:pPr>
      <w:r>
        <w:rPr>
          <w:rFonts w:ascii="Times New Roman"/>
          <w:b/>
          <w:sz w:val="24"/>
        </w:rPr>
        <w:t>Timothy J. Toomey, Jr.</w:t>
      </w:r>
    </w:p>
    <w:p w:rsidR="00D91D79" w:rsidRDefault="00F33572">
      <w:pPr>
        <w:suppressLineNumbers/>
        <w:jc w:val="center"/>
      </w:pPr>
      <w:r>
        <w:rPr>
          <w:rFonts w:ascii="Times New Roman"/>
          <w:b/>
          <w:sz w:val="32"/>
          <w:vertAlign w:val="superscript"/>
        </w:rPr>
        <w:t>_______________</w:t>
      </w:r>
    </w:p>
    <w:p w:rsidR="00D91D79" w:rsidRDefault="00F3357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91D79" w:rsidRDefault="00F33572">
      <w:pPr>
        <w:suppressLineNumbers/>
      </w:pPr>
      <w:r>
        <w:rPr>
          <w:rFonts w:ascii="Times New Roman"/>
          <w:sz w:val="20"/>
        </w:rPr>
        <w:tab/>
        <w:t>The undersigned legislators and/or citizens respectfully petition for the passage of the accompanying bill:</w:t>
      </w:r>
    </w:p>
    <w:p w:rsidR="00D91D79" w:rsidRDefault="00F33572">
      <w:pPr>
        <w:suppressLineNumbers/>
        <w:spacing w:after="2"/>
        <w:jc w:val="center"/>
      </w:pPr>
      <w:proofErr w:type="gramStart"/>
      <w:r>
        <w:rPr>
          <w:rFonts w:ascii="Times New Roman"/>
          <w:sz w:val="24"/>
        </w:rPr>
        <w:t>An Act relative to the Massa</w:t>
      </w:r>
      <w:r>
        <w:rPr>
          <w:rFonts w:ascii="Times New Roman"/>
          <w:sz w:val="24"/>
        </w:rPr>
        <w:t xml:space="preserve">chusetts </w:t>
      </w:r>
      <w:proofErr w:type="spellStart"/>
      <w:r>
        <w:rPr>
          <w:rFonts w:ascii="Times New Roman"/>
          <w:sz w:val="24"/>
        </w:rPr>
        <w:t>YouthBuild</w:t>
      </w:r>
      <w:proofErr w:type="spellEnd"/>
      <w:r>
        <w:rPr>
          <w:rFonts w:ascii="Times New Roman"/>
          <w:sz w:val="24"/>
        </w:rPr>
        <w:t xml:space="preserve"> program.</w:t>
      </w:r>
      <w:proofErr w:type="gramEnd"/>
    </w:p>
    <w:p w:rsidR="00D91D79" w:rsidRDefault="00F33572">
      <w:pPr>
        <w:suppressLineNumbers/>
        <w:spacing w:after="2"/>
        <w:jc w:val="center"/>
      </w:pPr>
      <w:r>
        <w:rPr>
          <w:rFonts w:ascii="Times New Roman"/>
          <w:b/>
          <w:sz w:val="32"/>
          <w:vertAlign w:val="superscript"/>
        </w:rPr>
        <w:t>_______________</w:t>
      </w:r>
    </w:p>
    <w:p w:rsidR="00D91D79" w:rsidRDefault="00F33572">
      <w:pPr>
        <w:suppressLineNumbers/>
        <w:jc w:val="center"/>
      </w:pPr>
      <w:r>
        <w:rPr>
          <w:rFonts w:ascii="Times New Roman"/>
          <w:sz w:val="20"/>
        </w:rPr>
        <w:t>PETITION OF:</w:t>
      </w:r>
    </w:p>
    <w:p w:rsidR="00D91D79" w:rsidRDefault="00D91D7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91D79">
            <w:tblPrEx>
              <w:tblCellMar>
                <w:top w:w="0" w:type="dxa"/>
                <w:bottom w:w="0" w:type="dxa"/>
              </w:tblCellMar>
            </w:tblPrEx>
            <w:tc>
              <w:tcPr>
                <w:tcW w:w="4500" w:type="dxa"/>
                <w:tcBorders>
                  <w:top w:val="nil"/>
                  <w:bottom w:val="single" w:sz="4" w:space="0" w:color="auto"/>
                  <w:right w:val="single" w:sz="4" w:space="0" w:color="auto"/>
                </w:tcBorders>
              </w:tcPr>
              <w:p w:rsidR="00D91D79" w:rsidRDefault="00F3357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91D79" w:rsidRDefault="00F33572">
                <w:pPr>
                  <w:suppressLineNumbers/>
                  <w:spacing w:after="2"/>
                  <w:rPr>
                    <w:smallCaps/>
                  </w:rPr>
                </w:pPr>
                <w:r>
                  <w:rPr>
                    <w:rFonts w:ascii="Times New Roman"/>
                    <w:smallCaps/>
                    <w:sz w:val="24"/>
                  </w:rPr>
                  <w:t>District/Address:</w:t>
                </w:r>
              </w:p>
            </w:tc>
          </w:tr>
          <w:tr w:rsidR="00D91D79">
            <w:tblPrEx>
              <w:tblCellMar>
                <w:top w:w="0" w:type="dxa"/>
                <w:bottom w:w="0" w:type="dxa"/>
              </w:tblCellMar>
            </w:tblPrEx>
            <w:tc>
              <w:tcPr>
                <w:tcW w:w="4500" w:type="dxa"/>
              </w:tcPr>
              <w:p w:rsidR="00D91D79" w:rsidRDefault="00F33572">
                <w:pPr>
                  <w:suppressLineNumbers/>
                  <w:spacing w:after="2"/>
                  <w:rPr>
                    <w:rFonts w:ascii="Times New Roman"/>
                  </w:rPr>
                </w:pPr>
                <w:r>
                  <w:rPr>
                    <w:rFonts w:ascii="Times New Roman"/>
                  </w:rPr>
                  <w:t>Timothy J. Toomey, Jr.</w:t>
                </w:r>
              </w:p>
            </w:tc>
            <w:tc>
              <w:tcPr>
                <w:tcW w:w="4500" w:type="dxa"/>
              </w:tcPr>
              <w:p w:rsidR="00D91D79" w:rsidRDefault="00F33572">
                <w:pPr>
                  <w:suppressLineNumbers/>
                  <w:spacing w:after="2"/>
                  <w:rPr>
                    <w:rFonts w:ascii="Times New Roman"/>
                  </w:rPr>
                </w:pPr>
                <w:r>
                  <w:rPr>
                    <w:rFonts w:ascii="Times New Roman"/>
                  </w:rPr>
                  <w:t>26th Middlesex</w:t>
                </w:r>
              </w:p>
            </w:tc>
          </w:tr>
        </w:tbl>
      </w:sdtContent>
    </w:sdt>
    <w:p w:rsidR="00D91D79" w:rsidRDefault="00F33572">
      <w:pPr>
        <w:suppressLineNumbers/>
      </w:pPr>
      <w:r>
        <w:br w:type="page"/>
      </w:r>
    </w:p>
    <w:p w:rsidR="00D91D79" w:rsidRDefault="00F33572">
      <w:pPr>
        <w:suppressLineNumbers/>
        <w:jc w:val="center"/>
      </w:pPr>
      <w:r>
        <w:rPr>
          <w:rFonts w:ascii="Times New Roman"/>
          <w:sz w:val="24"/>
        </w:rPr>
        <w:lastRenderedPageBreak/>
        <w:t>[SIMILAR MATTER FILED IN PREVIOUS SESSION</w:t>
      </w:r>
      <w:r>
        <w:rPr>
          <w:rFonts w:ascii="Times New Roman"/>
          <w:sz w:val="24"/>
        </w:rPr>
        <w:br/>
        <w:t>SEE HOUSE, NO. 584 OF 2007-2008.]</w:t>
      </w:r>
    </w:p>
    <w:p w:rsidR="00D91D79" w:rsidRDefault="00F33572">
      <w:pPr>
        <w:suppressLineNumbers/>
        <w:spacing w:before="2" w:after="2"/>
        <w:jc w:val="center"/>
      </w:pPr>
      <w:r>
        <w:rPr>
          <w:rFonts w:ascii="Old English Text MT"/>
          <w:sz w:val="32"/>
        </w:rPr>
        <w:t>The Commonwealth of Massachusetts</w:t>
      </w:r>
      <w:r>
        <w:rPr>
          <w:rFonts w:ascii="Old English Text MT"/>
          <w:sz w:val="32"/>
        </w:rPr>
        <w:br/>
      </w:r>
    </w:p>
    <w:p w:rsidR="00D91D79" w:rsidRDefault="00F33572">
      <w:pPr>
        <w:suppressLineNumbers/>
        <w:spacing w:after="2"/>
        <w:jc w:val="center"/>
      </w:pPr>
      <w:r>
        <w:rPr>
          <w:rFonts w:ascii="Times New Roman"/>
          <w:b/>
          <w:sz w:val="24"/>
          <w:vertAlign w:val="superscript"/>
        </w:rPr>
        <w:t>_______________</w:t>
      </w:r>
    </w:p>
    <w:p w:rsidR="00D91D79" w:rsidRDefault="00F33572">
      <w:pPr>
        <w:suppressLineNumbers/>
        <w:spacing w:after="2"/>
        <w:jc w:val="center"/>
      </w:pPr>
      <w:r>
        <w:rPr>
          <w:rFonts w:ascii="Times New Roman"/>
          <w:b/>
          <w:sz w:val="18"/>
        </w:rPr>
        <w:t>In the Year Two Thousand and Nine</w:t>
      </w:r>
    </w:p>
    <w:p w:rsidR="00D91D79" w:rsidRDefault="00F33572">
      <w:pPr>
        <w:suppressLineNumbers/>
        <w:spacing w:after="2"/>
        <w:jc w:val="center"/>
      </w:pPr>
      <w:r>
        <w:rPr>
          <w:rFonts w:ascii="Times New Roman"/>
          <w:b/>
          <w:sz w:val="24"/>
          <w:vertAlign w:val="superscript"/>
        </w:rPr>
        <w:t>_______________</w:t>
      </w:r>
    </w:p>
    <w:p w:rsidR="00D91D79" w:rsidRDefault="00F33572">
      <w:pPr>
        <w:suppressLineNumbers/>
        <w:spacing w:after="2"/>
      </w:pPr>
      <w:r>
        <w:rPr>
          <w:sz w:val="14"/>
        </w:rPr>
        <w:br/>
      </w:r>
      <w:r>
        <w:br/>
      </w:r>
    </w:p>
    <w:p w:rsidR="00D91D79" w:rsidRDefault="00F33572">
      <w:pPr>
        <w:suppressLineNumbers/>
      </w:pPr>
      <w:proofErr w:type="gramStart"/>
      <w:r>
        <w:rPr>
          <w:rFonts w:ascii="Times New Roman"/>
          <w:smallCaps/>
          <w:sz w:val="28"/>
        </w:rPr>
        <w:t xml:space="preserve">An Act relative to the Massachusetts </w:t>
      </w:r>
      <w:proofErr w:type="spellStart"/>
      <w:r>
        <w:rPr>
          <w:rFonts w:ascii="Times New Roman"/>
          <w:smallCaps/>
          <w:sz w:val="28"/>
        </w:rPr>
        <w:t>YouthBuild</w:t>
      </w:r>
      <w:proofErr w:type="spellEnd"/>
      <w:r>
        <w:rPr>
          <w:rFonts w:ascii="Times New Roman"/>
          <w:smallCaps/>
          <w:sz w:val="28"/>
        </w:rPr>
        <w:t xml:space="preserve"> program.</w:t>
      </w:r>
      <w:proofErr w:type="gramEnd"/>
      <w:r>
        <w:br/>
      </w:r>
      <w:r>
        <w:br/>
      </w:r>
      <w:r>
        <w:br/>
      </w:r>
    </w:p>
    <w:p w:rsidR="00D91D79" w:rsidRDefault="00F3357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33572" w:rsidRDefault="00F33572" w:rsidP="00F33572">
      <w:pPr>
        <w:pStyle w:val="NormalWeb"/>
        <w:spacing w:line="480" w:lineRule="auto"/>
      </w:pPr>
      <w:r>
        <w:rPr>
          <w:sz w:val="22"/>
        </w:rPr>
        <w:tab/>
      </w:r>
      <w:proofErr w:type="gramStart"/>
      <w:r>
        <w:t>SECTION 1.</w:t>
      </w:r>
      <w:proofErr w:type="gramEnd"/>
      <w:r>
        <w:t>  Chapter 71 of the General Laws, as appearing in the 2006 Official Edition, is hereby amended by inserting after section 89, the following sections:-</w:t>
      </w:r>
    </w:p>
    <w:p w:rsidR="00F33572" w:rsidRDefault="00F33572" w:rsidP="00F33572">
      <w:pPr>
        <w:pStyle w:val="NormalWeb"/>
        <w:spacing w:line="480" w:lineRule="auto"/>
      </w:pPr>
      <w:proofErr w:type="gramStart"/>
      <w:r>
        <w:t>“Section 90.</w:t>
      </w:r>
      <w:proofErr w:type="gramEnd"/>
      <w:r>
        <w:t xml:space="preserve"> There is hereby established a grant program for </w:t>
      </w:r>
      <w:proofErr w:type="spellStart"/>
      <w:r>
        <w:t>YouthBuild</w:t>
      </w:r>
      <w:proofErr w:type="spellEnd"/>
      <w:r>
        <w:t>. Said program shall be administered by the department pursuant to these sections.</w:t>
      </w:r>
    </w:p>
    <w:p w:rsidR="00F33572" w:rsidRDefault="00F33572" w:rsidP="00F33572">
      <w:pPr>
        <w:pStyle w:val="NormalWeb"/>
        <w:spacing w:line="480" w:lineRule="auto"/>
      </w:pPr>
      <w:r>
        <w:t xml:space="preserve">The purpose of the </w:t>
      </w:r>
      <w:proofErr w:type="spellStart"/>
      <w:r>
        <w:t>YouthBuild</w:t>
      </w:r>
      <w:proofErr w:type="spellEnd"/>
      <w:r>
        <w:t xml:space="preserve"> Programs shall be:</w:t>
      </w:r>
    </w:p>
    <w:p w:rsidR="00F33572" w:rsidRDefault="00F33572" w:rsidP="00F33572">
      <w:pPr>
        <w:pStyle w:val="NormalWeb"/>
        <w:spacing w:line="480" w:lineRule="auto"/>
      </w:pPr>
      <w:r>
        <w:t>(a) to enable economically disadvantaged youth, especially youth who have not finished high school, to obtain the education, job skills training, personal counseling, leadership development skills training, job placement assistance, and long-term follow-up leading to economic self sufficiency.</w:t>
      </w:r>
    </w:p>
    <w:p w:rsidR="00F33572" w:rsidRDefault="00F33572" w:rsidP="00F33572">
      <w:pPr>
        <w:pStyle w:val="NormalWeb"/>
        <w:spacing w:line="480" w:lineRule="auto"/>
      </w:pPr>
      <w:r>
        <w:t xml:space="preserve">(b) to provide communities the opportunity to establish or rebuild neighborhood stability in economically depressed and low-income areas, as well as historic areas requiring restoration or </w:t>
      </w:r>
      <w:r>
        <w:lastRenderedPageBreak/>
        <w:t>preservation, while providing economically disadvantaged youth and youth who have not finished high school an opportunity for meaningful participation in society.</w:t>
      </w:r>
    </w:p>
    <w:p w:rsidR="00F33572" w:rsidRDefault="00F33572" w:rsidP="00F33572">
      <w:pPr>
        <w:pStyle w:val="NormalWeb"/>
        <w:spacing w:line="480" w:lineRule="auto"/>
      </w:pPr>
      <w:r>
        <w:t>(c) to allow communities to maintain and expand the supply of affordable housing for homeless and other low-income individuals by utilizing the energies and talents of economically disadvantaged youth and young people who have not graduated from high school.</w:t>
      </w:r>
    </w:p>
    <w:p w:rsidR="00F33572" w:rsidRDefault="00F33572" w:rsidP="00F33572">
      <w:pPr>
        <w:pStyle w:val="NormalWeb"/>
        <w:spacing w:line="480" w:lineRule="auto"/>
      </w:pPr>
      <w:r>
        <w:t xml:space="preserve">(d) </w:t>
      </w:r>
      <w:proofErr w:type="gramStart"/>
      <w:r>
        <w:t>to</w:t>
      </w:r>
      <w:proofErr w:type="gramEnd"/>
      <w:r>
        <w:t xml:space="preserve"> foster the development of leadership skills and a commitment to community development among youth.</w:t>
      </w:r>
    </w:p>
    <w:p w:rsidR="00F33572" w:rsidRDefault="00F33572" w:rsidP="00F33572">
      <w:pPr>
        <w:pStyle w:val="NormalWeb"/>
        <w:spacing w:line="480" w:lineRule="auto"/>
      </w:pPr>
      <w:r>
        <w:t>Section 91:  Definitions.  In this Act:</w:t>
      </w:r>
    </w:p>
    <w:p w:rsidR="00F33572" w:rsidRDefault="00F33572" w:rsidP="00F33572">
      <w:pPr>
        <w:pStyle w:val="NormalWeb"/>
        <w:spacing w:line="480" w:lineRule="auto"/>
      </w:pPr>
      <w:r>
        <w:t>"Applicant" means a public or private not-for-profit agency eligible to provide education and employment training under federal or State employment training programs.</w:t>
      </w:r>
    </w:p>
    <w:p w:rsidR="00F33572" w:rsidRDefault="00F33572" w:rsidP="00F33572">
      <w:pPr>
        <w:pStyle w:val="NormalWeb"/>
        <w:spacing w:line="480" w:lineRule="auto"/>
      </w:pPr>
      <w:r>
        <w:t>“Commissioner” means the Commissioner of the Department of Education.</w:t>
      </w:r>
    </w:p>
    <w:p w:rsidR="00F33572" w:rsidRDefault="00F33572" w:rsidP="00F33572">
      <w:pPr>
        <w:pStyle w:val="NormalWeb"/>
        <w:spacing w:line="480" w:lineRule="auto"/>
      </w:pPr>
      <w:r>
        <w:t>"</w:t>
      </w:r>
      <w:proofErr w:type="spellStart"/>
      <w:r>
        <w:t>YouthBuild</w:t>
      </w:r>
      <w:proofErr w:type="spellEnd"/>
      <w:r>
        <w:t>" is a program that provides disadvantaged youth with opportunities for comprehensive education, employment, leadership development, and training in the construction or rehabilitation of housing for special needs populations, very low-income households and low-income households.</w:t>
      </w:r>
    </w:p>
    <w:p w:rsidR="00F33572" w:rsidRDefault="00F33572" w:rsidP="00F33572">
      <w:pPr>
        <w:pStyle w:val="NormalWeb"/>
        <w:spacing w:line="480" w:lineRule="auto"/>
      </w:pPr>
      <w:r>
        <w:t xml:space="preserve">Section 92:  Program requirements.  </w:t>
      </w:r>
    </w:p>
    <w:p w:rsidR="00F33572" w:rsidRDefault="00F33572" w:rsidP="00F33572">
      <w:pPr>
        <w:pStyle w:val="NormalWeb"/>
        <w:spacing w:line="480" w:lineRule="auto"/>
      </w:pPr>
      <w:r>
        <w:t xml:space="preserve">The Commissioner is authorized to make grants to applicants for the purpose of providing </w:t>
      </w:r>
      <w:proofErr w:type="spellStart"/>
      <w:r>
        <w:t>YouthBuild</w:t>
      </w:r>
      <w:proofErr w:type="spellEnd"/>
      <w:r>
        <w:t xml:space="preserve"> programs as approved under this Section.  All programs funded pursuant to the provisions of this Section shall reflect strong youth and community involvement.  In addition, </w:t>
      </w:r>
      <w:r>
        <w:lastRenderedPageBreak/>
        <w:t xml:space="preserve">funding provided under this Section shall be used by each </w:t>
      </w:r>
      <w:proofErr w:type="spellStart"/>
      <w:r>
        <w:t>YouthBuild</w:t>
      </w:r>
      <w:proofErr w:type="spellEnd"/>
      <w:r>
        <w:t xml:space="preserve"> program to provide, at a minimum, the following services:</w:t>
      </w:r>
    </w:p>
    <w:p w:rsidR="00F33572" w:rsidRDefault="00F33572" w:rsidP="00F33572">
      <w:pPr>
        <w:pStyle w:val="NormalWeb"/>
        <w:spacing w:line="480" w:lineRule="auto"/>
      </w:pPr>
      <w:r>
        <w:t>(a) Integrated education and job skills training services and activities which are evenly divided within the program, with 50% of students’ time spent in classroom-based instruction, counseling, and leadership development instruction and 50% of their time spent in service learning experiences at construction sites.  The programs shall include, at a minimum, the following elements:</w:t>
      </w:r>
    </w:p>
    <w:p w:rsidR="00F33572" w:rsidRDefault="00F33572" w:rsidP="00F33572">
      <w:pPr>
        <w:pStyle w:val="NormalWeb"/>
        <w:spacing w:line="480" w:lineRule="auto"/>
      </w:pPr>
      <w:r>
        <w:t xml:space="preserve">(1) An education component which includes basic skills instruction, secondary education services, and other activities designed to lead to the attainment of a high school diploma or its equivalent.   The curriculum for this component shall include math, language arts, vocational education, life skills training, social studies related to the cultural and community history of the students, leadership skills, and other topics at the discretion of the programs.  </w:t>
      </w:r>
    </w:p>
    <w:p w:rsidR="00F33572" w:rsidRDefault="00F33572" w:rsidP="00F33572">
      <w:pPr>
        <w:pStyle w:val="NormalWeb"/>
        <w:spacing w:line="480" w:lineRule="auto"/>
      </w:pPr>
      <w:r>
        <w:t>(2) A vocational learning experience and skills training component apprenticeship program that includes the construction and rehabilitation activities described in subsection (e).  The process of construction must be coupled with skills training and with close on-site supervision by experienced trainers.  The curriculum for this component shall contain a set of locally agreed upon skills and competencies that are systematically taught, with a student's mastery assessed individually on a regular, ongoing basis.  Safety skills shall be taught at the outset.  The vocational learning experience and skills training component shall be coordinated to the maximum extent feasible with pre-apprenticeship and apprenticeship programs.</w:t>
      </w:r>
    </w:p>
    <w:p w:rsidR="00F33572" w:rsidRDefault="00F33572" w:rsidP="00F33572">
      <w:pPr>
        <w:pStyle w:val="NormalWeb"/>
        <w:spacing w:line="480" w:lineRule="auto"/>
      </w:pPr>
      <w:r>
        <w:lastRenderedPageBreak/>
        <w:t>(3) Assistance in attaining post secondary education and required financial aid shall be made available to participants prior to graduation.</w:t>
      </w:r>
    </w:p>
    <w:p w:rsidR="00F33572" w:rsidRDefault="00F33572" w:rsidP="00F33572">
      <w:pPr>
        <w:pStyle w:val="NormalWeb"/>
        <w:spacing w:line="480" w:lineRule="auto"/>
      </w:pPr>
      <w:r>
        <w:t>(b) Counseling   services   designed   to assist participants to positively participate in society, which should include all of the following   if   necessary: outreach, assessment, and orientation; individual and peer counseling; life skills training, drug and alcohol abuse education and prevention; and referral to appropriate drug rehabilitation, medical, mental health, legal, housing, and other services and resources in the community.</w:t>
      </w:r>
    </w:p>
    <w:p w:rsidR="00F33572" w:rsidRDefault="00F33572" w:rsidP="00F33572">
      <w:pPr>
        <w:pStyle w:val="NormalWeb"/>
        <w:spacing w:line="480" w:lineRule="auto"/>
      </w:pPr>
      <w:r>
        <w:t>(c) Leadership development training that provides participants with meaningful opportunities to develop leadership skills such as decision making, problem solving, and negotiating.   The program must also encourage participants to develop strong peer group ties that support their mutual pursuit of skills and values. All programs must establish a youth council in which participants are afforded opportunities to develop public speaking and negotiating skills, and management and policy-making participation in specific aspects of the program.</w:t>
      </w:r>
    </w:p>
    <w:p w:rsidR="00F33572" w:rsidRDefault="00F33572" w:rsidP="00F33572">
      <w:pPr>
        <w:pStyle w:val="NormalWeb"/>
        <w:spacing w:line="480" w:lineRule="auto"/>
      </w:pPr>
      <w:r>
        <w:t>(d) Assist with the acquisition, rehabilitation, acquisition and rehabilitation, or construction of housing and related facilities which will serve as the vocational training sites and then to be used for the purpose of   providing   home ownership for disadvantaged persons, residential housing for homeless individuals, and low-income and very low-income families, or transitional housing for persons who are homeless, have disabilities, are ill, are de-institutionalized, or have special needs, and  rehabilitation  or   construction   of   community facilities owned by not-for-profit or public agencies.</w:t>
      </w:r>
    </w:p>
    <w:p w:rsidR="00F33572" w:rsidRDefault="00F33572" w:rsidP="00F33572">
      <w:pPr>
        <w:pStyle w:val="NormalWeb"/>
        <w:spacing w:line="480" w:lineRule="auto"/>
      </w:pPr>
      <w:r>
        <w:lastRenderedPageBreak/>
        <w:t xml:space="preserve">(e) A stipend must be provided to participants to cover the costs associated with their full time participation in this program. This stipend shall not be considered as income in determining eligibility for other state or federal assistance programs. </w:t>
      </w:r>
    </w:p>
    <w:p w:rsidR="00F33572" w:rsidRDefault="00F33572" w:rsidP="00F33572">
      <w:pPr>
        <w:pStyle w:val="NormalWeb"/>
        <w:spacing w:line="480" w:lineRule="auto"/>
      </w:pPr>
      <w:r>
        <w:t>(f) Stipends may be distributed in a manner that offers incentives for good performance.</w:t>
      </w:r>
    </w:p>
    <w:p w:rsidR="00F33572" w:rsidRDefault="00F33572" w:rsidP="00F33572">
      <w:pPr>
        <w:pStyle w:val="NormalWeb"/>
        <w:spacing w:line="480" w:lineRule="auto"/>
      </w:pPr>
      <w:r>
        <w:t xml:space="preserve">(g) Full time participation in a </w:t>
      </w:r>
      <w:proofErr w:type="spellStart"/>
      <w:r>
        <w:t>YouthBuild</w:t>
      </w:r>
      <w:proofErr w:type="spellEnd"/>
      <w:r>
        <w:t xml:space="preserve"> program shall be offered for a period of not less than 6 months and not more than 24 months.</w:t>
      </w:r>
    </w:p>
    <w:p w:rsidR="00F33572" w:rsidRDefault="00F33572" w:rsidP="00F33572">
      <w:pPr>
        <w:pStyle w:val="NormalWeb"/>
        <w:spacing w:line="480" w:lineRule="auto"/>
      </w:pPr>
      <w:r>
        <w:t>(h) A concentrated effort shall be made to find jobs for all graduates of the program who have performed well.  The skills training curriculum shall provide participants with basic preparation for seeking and maintaining a job.  Follow-up counseling and assistance in job-seeking shall also be provided to participants for the 12 months following graduation from the program.</w:t>
      </w:r>
    </w:p>
    <w:p w:rsidR="00F33572" w:rsidRDefault="00F33572" w:rsidP="00F33572">
      <w:pPr>
        <w:pStyle w:val="NormalWeb"/>
        <w:spacing w:line="480" w:lineRule="auto"/>
      </w:pPr>
      <w:r>
        <w:t>(</w:t>
      </w:r>
      <w:proofErr w:type="spellStart"/>
      <w:r>
        <w:t>i</w:t>
      </w:r>
      <w:proofErr w:type="spellEnd"/>
      <w:r>
        <w:t xml:space="preserve">) All programs serving 20 trainees or more are required to have a full-time director responsible for the coordination of all aspects of the </w:t>
      </w:r>
      <w:proofErr w:type="spellStart"/>
      <w:r>
        <w:t>YouthBuild</w:t>
      </w:r>
      <w:proofErr w:type="spellEnd"/>
      <w:r>
        <w:t xml:space="preserve"> program.</w:t>
      </w:r>
    </w:p>
    <w:p w:rsidR="00F33572" w:rsidRDefault="00F33572" w:rsidP="00F33572">
      <w:pPr>
        <w:pStyle w:val="NormalWeb"/>
        <w:spacing w:line="480" w:lineRule="auto"/>
      </w:pPr>
      <w:proofErr w:type="gramStart"/>
      <w:r>
        <w:t>Section   93.</w:t>
      </w:r>
      <w:proofErr w:type="gramEnd"/>
      <w:r>
        <w:t xml:space="preserve"> </w:t>
      </w:r>
      <w:proofErr w:type="gramStart"/>
      <w:r>
        <w:t>Eligible participants.</w:t>
      </w:r>
      <w:proofErr w:type="gramEnd"/>
    </w:p>
    <w:p w:rsidR="00F33572" w:rsidRDefault="00F33572" w:rsidP="00F33572">
      <w:pPr>
        <w:pStyle w:val="NormalWeb"/>
        <w:spacing w:line="480" w:lineRule="auto"/>
      </w:pPr>
      <w:r>
        <w:t xml:space="preserve">Eligible participants are youth 16 to 24 years and who </w:t>
      </w:r>
      <w:proofErr w:type="gramStart"/>
      <w:r>
        <w:t>are part</w:t>
      </w:r>
      <w:proofErr w:type="gramEnd"/>
      <w:r>
        <w:t xml:space="preserve"> of one of the following groups:</w:t>
      </w:r>
    </w:p>
    <w:p w:rsidR="00F33572" w:rsidRDefault="00F33572" w:rsidP="00F33572">
      <w:pPr>
        <w:pStyle w:val="NormalWeb"/>
        <w:spacing w:line="480" w:lineRule="auto"/>
      </w:pPr>
      <w:r>
        <w:t xml:space="preserve">(a) </w:t>
      </w:r>
      <w:proofErr w:type="gramStart"/>
      <w:r>
        <w:t>economically</w:t>
      </w:r>
      <w:proofErr w:type="gramEnd"/>
      <w:r>
        <w:t xml:space="preserve"> disadvantaged.</w:t>
      </w:r>
    </w:p>
    <w:p w:rsidR="00F33572" w:rsidRDefault="00F33572" w:rsidP="00F33572">
      <w:pPr>
        <w:pStyle w:val="NormalWeb"/>
        <w:spacing w:line="480" w:lineRule="auto"/>
      </w:pPr>
      <w:r>
        <w:t xml:space="preserve">(b) </w:t>
      </w:r>
      <w:proofErr w:type="gramStart"/>
      <w:r>
        <w:t>persons</w:t>
      </w:r>
      <w:proofErr w:type="gramEnd"/>
      <w:r>
        <w:t xml:space="preserve"> who are not attending any school and have not received a secondary school diploma or its equivalent.</w:t>
      </w:r>
    </w:p>
    <w:p w:rsidR="00F33572" w:rsidRDefault="00F33572" w:rsidP="00F33572">
      <w:pPr>
        <w:pStyle w:val="NormalWeb"/>
        <w:spacing w:line="480" w:lineRule="auto"/>
      </w:pPr>
      <w:r>
        <w:t xml:space="preserve">(c) </w:t>
      </w:r>
      <w:proofErr w:type="gramStart"/>
      <w:r>
        <w:t>young</w:t>
      </w:r>
      <w:proofErr w:type="gramEnd"/>
      <w:r>
        <w:t xml:space="preserve"> people involved with other state agencies, including but not limited to, the departments of social services, youth services and the court system.</w:t>
      </w:r>
    </w:p>
    <w:p w:rsidR="00F33572" w:rsidRDefault="00F33572" w:rsidP="00F33572">
      <w:pPr>
        <w:pStyle w:val="NormalWeb"/>
        <w:spacing w:line="480" w:lineRule="auto"/>
      </w:pPr>
      <w:proofErr w:type="gramStart"/>
      <w:r>
        <w:lastRenderedPageBreak/>
        <w:t>Section 94.</w:t>
      </w:r>
      <w:proofErr w:type="gramEnd"/>
      <w:r>
        <w:t xml:space="preserve"> </w:t>
      </w:r>
      <w:proofErr w:type="gramStart"/>
      <w:r>
        <w:t>Eligible Entities and Selection Criteria.</w:t>
      </w:r>
      <w:proofErr w:type="gramEnd"/>
      <w:r>
        <w:t xml:space="preserve">  </w:t>
      </w:r>
    </w:p>
    <w:p w:rsidR="00F33572" w:rsidRDefault="00F33572" w:rsidP="00F33572">
      <w:pPr>
        <w:pStyle w:val="NormalWeb"/>
        <w:spacing w:line="480" w:lineRule="auto"/>
      </w:pPr>
      <w:r>
        <w:t xml:space="preserve">Those eligible to be awarded funds under this act are not-for-profit private agencies with experience operating a </w:t>
      </w:r>
      <w:proofErr w:type="spellStart"/>
      <w:r>
        <w:t>YouthBuild</w:t>
      </w:r>
      <w:proofErr w:type="spellEnd"/>
      <w:r>
        <w:t xml:space="preserve"> program or entities that have received a federal Housing and urban Development </w:t>
      </w:r>
      <w:proofErr w:type="spellStart"/>
      <w:r>
        <w:t>YouthBuild</w:t>
      </w:r>
      <w:proofErr w:type="spellEnd"/>
      <w:r>
        <w:t xml:space="preserve"> grant or have experience in serving this population and have plans to incubate a </w:t>
      </w:r>
      <w:proofErr w:type="spellStart"/>
      <w:r>
        <w:t>YouthBuild</w:t>
      </w:r>
      <w:proofErr w:type="spellEnd"/>
      <w:r>
        <w:t xml:space="preserve"> program.  Priority in the awarding of funds under this act shall be given to applicants with experience in operating </w:t>
      </w:r>
      <w:proofErr w:type="spellStart"/>
      <w:r>
        <w:t>YouthBuild</w:t>
      </w:r>
      <w:proofErr w:type="spellEnd"/>
      <w:r>
        <w:t xml:space="preserve"> programs or organizations that have received federal HUD </w:t>
      </w:r>
      <w:proofErr w:type="spellStart"/>
      <w:r>
        <w:t>YouthBuild</w:t>
      </w:r>
      <w:proofErr w:type="spellEnd"/>
      <w:r>
        <w:t xml:space="preserve"> funding. Only not for profit private agencies that are affiliates of </w:t>
      </w:r>
      <w:proofErr w:type="spellStart"/>
      <w:r>
        <w:t>YouthBuild</w:t>
      </w:r>
      <w:proofErr w:type="spellEnd"/>
      <w:r>
        <w:t xml:space="preserve"> </w:t>
      </w:r>
      <w:smartTag w:uri="urn:schemas-microsoft-com:office:smarttags" w:element="country-region">
        <w:smartTag w:uri="urn:schemas-microsoft-com:office:smarttags" w:element="place">
          <w:r>
            <w:t>USA</w:t>
          </w:r>
        </w:smartTag>
      </w:smartTag>
      <w:r>
        <w:t xml:space="preserve"> or have received a federal Housing and Urban Development </w:t>
      </w:r>
      <w:proofErr w:type="spellStart"/>
      <w:r>
        <w:t>YouthBuild</w:t>
      </w:r>
      <w:proofErr w:type="spellEnd"/>
      <w:r>
        <w:t xml:space="preserve"> award are eligible to use the term </w:t>
      </w:r>
      <w:proofErr w:type="spellStart"/>
      <w:r>
        <w:t>YouthBuild</w:t>
      </w:r>
      <w:proofErr w:type="spellEnd"/>
      <w:r>
        <w:t xml:space="preserve">.  </w:t>
      </w:r>
    </w:p>
    <w:p w:rsidR="00F33572" w:rsidRDefault="00F33572" w:rsidP="00F33572">
      <w:pPr>
        <w:pStyle w:val="NormalWeb"/>
        <w:spacing w:line="480" w:lineRule="auto"/>
      </w:pPr>
      <w:proofErr w:type="gramStart"/>
      <w:r>
        <w:t>Section 95.</w:t>
      </w:r>
      <w:proofErr w:type="gramEnd"/>
      <w:r>
        <w:t xml:space="preserve">    </w:t>
      </w:r>
      <w:proofErr w:type="gramStart"/>
      <w:r>
        <w:t>Application requirements.</w:t>
      </w:r>
      <w:proofErr w:type="gramEnd"/>
      <w:r>
        <w:t xml:space="preserve">   </w:t>
      </w:r>
    </w:p>
    <w:p w:rsidR="00F33572" w:rsidRDefault="00F33572" w:rsidP="00F33572">
      <w:pPr>
        <w:pStyle w:val="NormalWeb"/>
        <w:spacing w:line="480" w:lineRule="auto"/>
      </w:pPr>
      <w:r>
        <w:t xml:space="preserve">The Commissioner shall require that an application for </w:t>
      </w:r>
      <w:proofErr w:type="spellStart"/>
      <w:r>
        <w:t>YouthBuild</w:t>
      </w:r>
      <w:proofErr w:type="spellEnd"/>
      <w:r>
        <w:t xml:space="preserve"> funds under this act contain at a minimum:</w:t>
      </w:r>
    </w:p>
    <w:p w:rsidR="00F33572" w:rsidRDefault="00F33572" w:rsidP="00F33572">
      <w:pPr>
        <w:pStyle w:val="NormalWeb"/>
        <w:spacing w:line="480" w:lineRule="auto"/>
      </w:pPr>
      <w:r>
        <w:t xml:space="preserve">(1) </w:t>
      </w:r>
      <w:proofErr w:type="gramStart"/>
      <w:r>
        <w:t>a</w:t>
      </w:r>
      <w:proofErr w:type="gramEnd"/>
      <w:r>
        <w:t xml:space="preserve"> request for an implementation grant, specifying the amount of the grant requested and its proposed uses;</w:t>
      </w:r>
    </w:p>
    <w:p w:rsidR="00F33572" w:rsidRDefault="00F33572" w:rsidP="00F33572">
      <w:pPr>
        <w:pStyle w:val="NormalWeb"/>
        <w:spacing w:line="480" w:lineRule="auto"/>
      </w:pPr>
      <w:r>
        <w:t xml:space="preserve">(2) a description of the applicant and a statement of   its qualifications, including   a description of the applicant’s past experience running a </w:t>
      </w:r>
      <w:proofErr w:type="spellStart"/>
      <w:r>
        <w:t>YouthBuild</w:t>
      </w:r>
      <w:proofErr w:type="spellEnd"/>
      <w:r>
        <w:t xml:space="preserve"> program, and with housing rehabilitation or construction and with youth and youth education, youth leadership development and employment training programs and other relevant community organizations;</w:t>
      </w:r>
    </w:p>
    <w:p w:rsidR="00F33572" w:rsidRDefault="00F33572" w:rsidP="00F33572">
      <w:pPr>
        <w:pStyle w:val="NormalWeb"/>
        <w:spacing w:line="480" w:lineRule="auto"/>
      </w:pPr>
      <w:r>
        <w:t xml:space="preserve">(3) </w:t>
      </w:r>
      <w:proofErr w:type="gramStart"/>
      <w:r>
        <w:t>a</w:t>
      </w:r>
      <w:proofErr w:type="gramEnd"/>
      <w:r>
        <w:t xml:space="preserve"> description of the educational and job training activities, work opportunities, and other services that will be provided to participants;</w:t>
      </w:r>
    </w:p>
    <w:p w:rsidR="00F33572" w:rsidRDefault="00F33572" w:rsidP="00F33572">
      <w:pPr>
        <w:pStyle w:val="NormalWeb"/>
        <w:spacing w:line="480" w:lineRule="auto"/>
      </w:pPr>
      <w:r>
        <w:lastRenderedPageBreak/>
        <w:t>(4) A description of the proposed construction or rehabilitation activities to be undertaken and the anticipated schedule for carrying out such activities;</w:t>
      </w:r>
    </w:p>
    <w:p w:rsidR="00F33572" w:rsidRDefault="00F33572" w:rsidP="00F33572">
      <w:pPr>
        <w:pStyle w:val="NormalWeb"/>
        <w:spacing w:line="480" w:lineRule="auto"/>
      </w:pPr>
      <w:r>
        <w:t>(5) a description of the manner in which eligible youths will be recruited and selected, including a description of the arrangements which will be made with community-based organizations, local educational agencies, public assistance agencies, the courts of jurisdiction for status and youth offenders, shelters for homeless individuals and other agencies that serve homeless youth, foster care agencies, and other appropriate public and private agencies;</w:t>
      </w:r>
    </w:p>
    <w:p w:rsidR="00F33572" w:rsidRDefault="00F33572" w:rsidP="00F33572">
      <w:pPr>
        <w:pStyle w:val="NormalWeb"/>
        <w:spacing w:line="480" w:lineRule="auto"/>
      </w:pPr>
      <w:r>
        <w:t>(6) a description of the special efforts that will be undertaken to recruit eligible young women  (including young women with dependent children) with plans for addressing appropriate supports they may need, especially childcare;</w:t>
      </w:r>
    </w:p>
    <w:p w:rsidR="00F33572" w:rsidRDefault="00F33572" w:rsidP="00F33572">
      <w:pPr>
        <w:pStyle w:val="NormalWeb"/>
        <w:spacing w:line="480" w:lineRule="auto"/>
      </w:pPr>
      <w:r>
        <w:t xml:space="preserve">(7) </w:t>
      </w:r>
      <w:proofErr w:type="gramStart"/>
      <w:r>
        <w:t>a</w:t>
      </w:r>
      <w:proofErr w:type="gramEnd"/>
      <w:r>
        <w:t xml:space="preserve"> description of how the proposed program will be coordinated with other youth serving agencies in the service area;</w:t>
      </w:r>
    </w:p>
    <w:p w:rsidR="00F33572" w:rsidRDefault="00F33572" w:rsidP="00F33572">
      <w:pPr>
        <w:pStyle w:val="NormalWeb"/>
        <w:spacing w:line="480" w:lineRule="auto"/>
      </w:pPr>
      <w:r>
        <w:t xml:space="preserve"> (8) </w:t>
      </w:r>
      <w:proofErr w:type="gramStart"/>
      <w:r>
        <w:t>assurances</w:t>
      </w:r>
      <w:proofErr w:type="gramEnd"/>
      <w:r>
        <w:t xml:space="preserve"> that there will be a sufficient number of adequately trained supervisory personnel in the program who have attained the level of journeyman or its equivalent;</w:t>
      </w:r>
    </w:p>
    <w:p w:rsidR="00F33572" w:rsidRDefault="00F33572" w:rsidP="00F33572">
      <w:pPr>
        <w:pStyle w:val="NormalWeb"/>
        <w:spacing w:line="480" w:lineRule="auto"/>
      </w:pPr>
      <w:r>
        <w:t xml:space="preserve">(9) </w:t>
      </w:r>
      <w:proofErr w:type="gramStart"/>
      <w:r>
        <w:t>a</w:t>
      </w:r>
      <w:proofErr w:type="gramEnd"/>
      <w:r>
        <w:t xml:space="preserve"> description of the applicant's relationship with any local building trade unions, which may exist, regarding their involvement in           training, and   the   relationship of the </w:t>
      </w:r>
      <w:proofErr w:type="spellStart"/>
      <w:r>
        <w:t>YouthBuild</w:t>
      </w:r>
      <w:proofErr w:type="spellEnd"/>
      <w:r>
        <w:t xml:space="preserve"> program with established apprenticeship programs;</w:t>
      </w:r>
    </w:p>
    <w:p w:rsidR="00F33572" w:rsidRDefault="00F33572" w:rsidP="00F33572">
      <w:pPr>
        <w:pStyle w:val="NormalWeb"/>
        <w:spacing w:line="480" w:lineRule="auto"/>
      </w:pPr>
      <w:r>
        <w:t xml:space="preserve">(10) </w:t>
      </w:r>
      <w:proofErr w:type="gramStart"/>
      <w:r>
        <w:t>a</w:t>
      </w:r>
      <w:proofErr w:type="gramEnd"/>
      <w:r>
        <w:t xml:space="preserve"> description of activities that will be undertaken to develop the leadership skills of participants, including their role in decision making;</w:t>
      </w:r>
    </w:p>
    <w:p w:rsidR="00F33572" w:rsidRDefault="00F33572" w:rsidP="00F33572">
      <w:pPr>
        <w:pStyle w:val="NormalWeb"/>
        <w:spacing w:line="480" w:lineRule="auto"/>
      </w:pPr>
      <w:r>
        <w:lastRenderedPageBreak/>
        <w:t xml:space="preserve">(11) </w:t>
      </w:r>
      <w:proofErr w:type="gramStart"/>
      <w:r>
        <w:t>a</w:t>
      </w:r>
      <w:proofErr w:type="gramEnd"/>
      <w:r>
        <w:t xml:space="preserve"> detailed budget and a description of the system of fiscal controls and auditing and accountability procedures that will be used to ensure fiscal soundness;</w:t>
      </w:r>
    </w:p>
    <w:p w:rsidR="00F33572" w:rsidRDefault="00F33572" w:rsidP="00F33572">
      <w:pPr>
        <w:pStyle w:val="NormalWeb"/>
        <w:spacing w:line="480" w:lineRule="auto"/>
      </w:pPr>
      <w:r>
        <w:t xml:space="preserve">(12) a description of any contracts and arrangements entered into between the applicant and other agencies and entities including all in-kind donations and grants from both public and private entities that will serve to augment state </w:t>
      </w:r>
      <w:proofErr w:type="spellStart"/>
      <w:r>
        <w:t>YouthBuild</w:t>
      </w:r>
      <w:proofErr w:type="spellEnd"/>
      <w:r>
        <w:t xml:space="preserve"> funds;</w:t>
      </w:r>
    </w:p>
    <w:p w:rsidR="00F33572" w:rsidRDefault="00F33572" w:rsidP="00F33572">
      <w:pPr>
        <w:pStyle w:val="NormalWeb"/>
        <w:spacing w:line="480" w:lineRule="auto"/>
      </w:pPr>
      <w:r>
        <w:t xml:space="preserve">(13) </w:t>
      </w:r>
      <w:proofErr w:type="gramStart"/>
      <w:r>
        <w:t>the</w:t>
      </w:r>
      <w:proofErr w:type="gramEnd"/>
      <w:r>
        <w:t xml:space="preserve"> qualifications and past experience of the person who will fill the full-time program director position.</w:t>
      </w:r>
    </w:p>
    <w:p w:rsidR="00F33572" w:rsidRDefault="00F33572" w:rsidP="00F33572">
      <w:pPr>
        <w:pStyle w:val="NormalWeb"/>
        <w:spacing w:line="480" w:lineRule="auto"/>
      </w:pPr>
      <w:r>
        <w:t xml:space="preserve">(14) </w:t>
      </w:r>
      <w:proofErr w:type="gramStart"/>
      <w:r>
        <w:t>other</w:t>
      </w:r>
      <w:proofErr w:type="gramEnd"/>
      <w:r>
        <w:t xml:space="preserve"> information/factors as deemed necessary by the Commissioner.</w:t>
      </w:r>
    </w:p>
    <w:p w:rsidR="00F33572" w:rsidRDefault="00F33572" w:rsidP="00F33572">
      <w:pPr>
        <w:pStyle w:val="NormalWeb"/>
        <w:spacing w:line="480" w:lineRule="auto"/>
      </w:pPr>
      <w:proofErr w:type="gramStart"/>
      <w:r>
        <w:t>Section 97.</w:t>
      </w:r>
      <w:proofErr w:type="gramEnd"/>
      <w:r>
        <w:t xml:space="preserve"> </w:t>
      </w:r>
      <w:proofErr w:type="gramStart"/>
      <w:r>
        <w:t>Outcomes and evaluation.</w:t>
      </w:r>
      <w:proofErr w:type="gramEnd"/>
    </w:p>
    <w:p w:rsidR="00F33572" w:rsidRDefault="00F33572" w:rsidP="00F33572">
      <w:pPr>
        <w:pStyle w:val="NormalWeb"/>
        <w:spacing w:line="480" w:lineRule="auto"/>
      </w:pPr>
      <w:r>
        <w:t xml:space="preserve">Subsection (a) </w:t>
      </w:r>
      <w:proofErr w:type="gramStart"/>
      <w:r>
        <w:t>An</w:t>
      </w:r>
      <w:proofErr w:type="gramEnd"/>
      <w:r>
        <w:t xml:space="preserve"> applicant selected for funding under this act shall provide to the department information on program and participant accomplishments, including but not limited to: attendance, retention, GED attainment, high school diplomas issued, educational improvement levels, placement, construction outcomes and community service accomplishments.</w:t>
      </w:r>
    </w:p>
    <w:p w:rsidR="00D91D79" w:rsidRDefault="00F33572" w:rsidP="00F33572">
      <w:pPr>
        <w:pStyle w:val="NormalWeb"/>
        <w:spacing w:line="480" w:lineRule="auto"/>
      </w:pPr>
      <w:r>
        <w:t xml:space="preserve">Subsection (b) </w:t>
      </w:r>
      <w:proofErr w:type="gramStart"/>
      <w:r>
        <w:t>The</w:t>
      </w:r>
      <w:proofErr w:type="gramEnd"/>
      <w:r>
        <w:t xml:space="preserve"> department shall prepare an initial evaluation report which shall be made available to the Governor and appropriate legislative committees on the progress of individual programs funded under this act. A final evaluation report shall be prepared on individual programs at the times of their completion. The final evaluation report shall include, but not be limited to, information on the effectiveness of the program, the status of program participants and recommendations on program administration at the state and local level.”</w:t>
      </w:r>
    </w:p>
    <w:sectPr w:rsidR="00D91D79" w:rsidSect="00D91D7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91D79"/>
    <w:rsid w:val="00D91D79"/>
    <w:rsid w:val="00F335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35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572"/>
    <w:rPr>
      <w:rFonts w:ascii="Tahoma" w:hAnsi="Tahoma" w:cs="Tahoma"/>
      <w:sz w:val="16"/>
      <w:szCs w:val="16"/>
    </w:rPr>
  </w:style>
  <w:style w:type="character" w:styleId="LineNumber">
    <w:name w:val="line number"/>
    <w:basedOn w:val="DefaultParagraphFont"/>
    <w:uiPriority w:val="99"/>
    <w:semiHidden/>
    <w:unhideWhenUsed/>
    <w:rsid w:val="00F33572"/>
  </w:style>
  <w:style w:type="paragraph" w:styleId="NormalWeb">
    <w:name w:val="Normal (Web)"/>
    <w:basedOn w:val="Normal"/>
    <w:rsid w:val="00F3357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1897</Words>
  <Characters>10813</Characters>
  <Application>Microsoft Office Word</Application>
  <DocSecurity>0</DocSecurity>
  <Lines>90</Lines>
  <Paragraphs>25</Paragraphs>
  <ScaleCrop>false</ScaleCrop>
  <Company>LEG</Company>
  <LinksUpToDate>false</LinksUpToDate>
  <CharactersWithSpaces>12685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tsnyder</cp:lastModifiedBy>
  <cp:revision>2</cp:revision>
  <dcterms:created xsi:type="dcterms:W3CDTF">2009-01-13T16:24:00Z</dcterms:created>
  <dcterms:modified xsi:type="dcterms:W3CDTF">2009-01-13T16:25:00Z</dcterms:modified>
</cp:coreProperties>
</file>