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21A" w:rsidRDefault="001A232E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14121A" w:rsidRDefault="001A232E">
      <w:pPr>
        <w:suppressLineNumbers/>
        <w:spacing w:after="2"/>
        <w:jc w:val="center"/>
      </w:pPr>
      <w:r>
        <w:rPr>
          <w:rFonts w:ascii="Times New Roman"/>
          <w:b/>
          <w:sz w:val="48"/>
        </w:rPr>
        <w:t xml:space="preserve">HOUSE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1A232E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14121A" w:rsidRDefault="001A232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14121A" w:rsidRDefault="001A232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4121A" w:rsidRDefault="001A232E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14121A" w:rsidRDefault="001A232E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Timothy J. Toomey, Jr.</w:t>
      </w:r>
    </w:p>
    <w:p w:rsidR="0014121A" w:rsidRDefault="001A232E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4121A" w:rsidRDefault="001A232E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14121A" w:rsidRDefault="001A232E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14121A" w:rsidRDefault="001A232E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the posse</w:t>
      </w:r>
      <w:r>
        <w:rPr>
          <w:rFonts w:ascii="Times New Roman"/>
          <w:sz w:val="24"/>
        </w:rPr>
        <w:t>ssion of weapons.</w:t>
      </w:r>
    </w:p>
    <w:p w:rsidR="0014121A" w:rsidRDefault="001A232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4121A" w:rsidRDefault="001A232E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14121A" w:rsidRDefault="0014121A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14121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14121A" w:rsidRDefault="001A232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14121A" w:rsidRDefault="001A232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14121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14121A" w:rsidRDefault="001A232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Timothy J. Toomey, Jr.</w:t>
                </w:r>
              </w:p>
            </w:tc>
            <w:tc>
              <w:tcPr>
                <w:tcW w:w="4500" w:type="dxa"/>
              </w:tcPr>
              <w:p w:rsidR="0014121A" w:rsidRDefault="001A232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26th Middlesex</w:t>
                </w:r>
              </w:p>
            </w:tc>
          </w:tr>
        </w:tbl>
      </w:sdtContent>
    </w:sdt>
    <w:p w:rsidR="0014121A" w:rsidRDefault="001A232E">
      <w:pPr>
        <w:suppressLineNumbers/>
      </w:pPr>
      <w:r>
        <w:br w:type="page"/>
      </w:r>
    </w:p>
    <w:p w:rsidR="0014121A" w:rsidRDefault="001A232E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2393 OF 2007-2008.]</w:t>
      </w:r>
    </w:p>
    <w:p w:rsidR="0014121A" w:rsidRDefault="001A232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14121A" w:rsidRDefault="001A232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4121A" w:rsidRDefault="001A232E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14121A" w:rsidRDefault="001A232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4121A" w:rsidRDefault="001A232E">
      <w:pPr>
        <w:suppressLineNumbers/>
        <w:spacing w:after="2"/>
      </w:pPr>
      <w:r>
        <w:rPr>
          <w:sz w:val="14"/>
        </w:rPr>
        <w:br/>
      </w:r>
      <w:r>
        <w:br/>
      </w:r>
    </w:p>
    <w:p w:rsidR="0014121A" w:rsidRDefault="001A232E">
      <w:pPr>
        <w:suppressLineNumbers/>
      </w:pPr>
      <w:r>
        <w:rPr>
          <w:rFonts w:ascii="Times New Roman"/>
          <w:smallCaps/>
          <w:sz w:val="28"/>
        </w:rPr>
        <w:t>An Act relative to the possession of weapons.</w:t>
      </w:r>
      <w:r>
        <w:br/>
      </w:r>
      <w:r>
        <w:br/>
      </w:r>
      <w:r>
        <w:br/>
      </w:r>
    </w:p>
    <w:p w:rsidR="0014121A" w:rsidRDefault="001A232E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1A232E" w:rsidRDefault="001A232E" w:rsidP="001A232E">
      <w:pPr>
        <w:spacing w:line="480" w:lineRule="auto"/>
      </w:pPr>
      <w:r>
        <w:rPr>
          <w:rFonts w:ascii="Times New Roman"/>
        </w:rPr>
        <w:tab/>
      </w:r>
      <w:r>
        <w:t xml:space="preserve">SECTION 1. Chapter 170 of the Acts of 2004 is hereby amended in section 1 by striking “federal, state or municipal” in each instance where it occurs and inserting in place thereof the following: “federal, state, county or municipal”. </w:t>
      </w:r>
    </w:p>
    <w:p w:rsidR="001A232E" w:rsidRDefault="001A232E" w:rsidP="001A232E">
      <w:pPr>
        <w:spacing w:line="480" w:lineRule="auto"/>
      </w:pPr>
    </w:p>
    <w:p w:rsidR="0014121A" w:rsidRPr="001A232E" w:rsidRDefault="001A232E" w:rsidP="001A232E">
      <w:pPr>
        <w:spacing w:line="480" w:lineRule="auto"/>
        <w:rPr>
          <w:sz w:val="24"/>
        </w:rPr>
      </w:pPr>
      <w:r>
        <w:t xml:space="preserve">Section 2.  Said chapter is hereby amended in section 2 by striking the words, “state police and municipal police” and inserting in place thereof the following: “state, county and municipal law enforcement agencies”.  </w:t>
      </w:r>
    </w:p>
    <w:sectPr w:rsidR="0014121A" w:rsidRPr="001A232E" w:rsidSect="0014121A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14121A"/>
    <w:rsid w:val="0014121A"/>
    <w:rsid w:val="001A2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2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32E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1A232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1188</Characters>
  <Application>Microsoft Office Word</Application>
  <DocSecurity>0</DocSecurity>
  <Lines>9</Lines>
  <Paragraphs>2</Paragraphs>
  <ScaleCrop>false</ScaleCrop>
  <Company>LEG</Company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tsnyder</cp:lastModifiedBy>
  <cp:revision>2</cp:revision>
  <dcterms:created xsi:type="dcterms:W3CDTF">2009-01-14T14:24:00Z</dcterms:created>
  <dcterms:modified xsi:type="dcterms:W3CDTF">2009-01-14T14:24:00Z</dcterms:modified>
</cp:coreProperties>
</file>