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5FB" w:rsidRDefault="00F129B3">
      <w:pPr>
        <w:suppressLineNumbers/>
        <w:spacing w:after="2"/>
        <w:jc w:val="center"/>
      </w:pPr>
      <w:r>
        <w:rPr>
          <w:rFonts w:ascii="Arial"/>
          <w:sz w:val="18"/>
        </w:rPr>
        <w:t>HOUSE DOCKET, NO.         FILED ON: 1/13/2009</w:t>
      </w:r>
    </w:p>
    <w:p w:rsidR="00AF45FB" w:rsidRDefault="00F129B3">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129B3" w:rsidP="00DB534B">
            <w:pPr>
              <w:suppressLineNumbers/>
              <w:jc w:val="right"/>
              <w:rPr>
                <w:b/>
                <w:sz w:val="28"/>
              </w:rPr>
            </w:pPr>
          </w:p>
        </w:tc>
      </w:tr>
    </w:tbl>
    <w:p w:rsidR="00AF45FB" w:rsidRDefault="00F129B3">
      <w:pPr>
        <w:suppressLineNumbers/>
        <w:spacing w:before="2" w:after="2"/>
        <w:jc w:val="center"/>
      </w:pPr>
      <w:r>
        <w:rPr>
          <w:rFonts w:ascii="Old English Text MT"/>
          <w:sz w:val="32"/>
        </w:rPr>
        <w:t>The Commonwealth of Massachusetts</w:t>
      </w:r>
    </w:p>
    <w:p w:rsidR="00AF45FB" w:rsidRDefault="00F129B3">
      <w:pPr>
        <w:suppressLineNumbers/>
        <w:spacing w:after="2"/>
        <w:jc w:val="center"/>
      </w:pPr>
      <w:r>
        <w:rPr>
          <w:rFonts w:ascii="Times New Roman"/>
          <w:b/>
          <w:sz w:val="32"/>
          <w:vertAlign w:val="superscript"/>
        </w:rPr>
        <w:t>_______________</w:t>
      </w:r>
    </w:p>
    <w:p w:rsidR="00AF45FB" w:rsidRDefault="00F129B3">
      <w:pPr>
        <w:suppressLineNumbers/>
        <w:spacing w:before="2"/>
        <w:jc w:val="center"/>
      </w:pPr>
      <w:r>
        <w:rPr>
          <w:rFonts w:ascii="Times New Roman"/>
          <w:sz w:val="20"/>
        </w:rPr>
        <w:t>PRESENTED BY:</w:t>
      </w:r>
    </w:p>
    <w:p w:rsidR="00AF45FB" w:rsidRDefault="00F129B3">
      <w:pPr>
        <w:suppressLineNumbers/>
        <w:spacing w:after="2"/>
        <w:jc w:val="center"/>
      </w:pPr>
      <w:r>
        <w:rPr>
          <w:rFonts w:ascii="Times New Roman"/>
          <w:b/>
          <w:sz w:val="24"/>
        </w:rPr>
        <w:t>William M. Straus</w:t>
      </w:r>
    </w:p>
    <w:p w:rsidR="00AF45FB" w:rsidRDefault="00F129B3">
      <w:pPr>
        <w:suppressLineNumbers/>
        <w:jc w:val="center"/>
      </w:pPr>
      <w:r>
        <w:rPr>
          <w:rFonts w:ascii="Times New Roman"/>
          <w:b/>
          <w:sz w:val="32"/>
          <w:vertAlign w:val="superscript"/>
        </w:rPr>
        <w:t>_______________</w:t>
      </w:r>
    </w:p>
    <w:p w:rsidR="00AF45FB" w:rsidRDefault="00F129B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F45FB" w:rsidRDefault="00F129B3">
      <w:pPr>
        <w:suppressLineNumbers/>
      </w:pPr>
      <w:r>
        <w:rPr>
          <w:rFonts w:ascii="Times New Roman"/>
          <w:sz w:val="20"/>
        </w:rPr>
        <w:tab/>
        <w:t>The undersigned legislators and/or citizens respectfully petition for the passage of the accompanying bill:</w:t>
      </w:r>
    </w:p>
    <w:p w:rsidR="00AF45FB" w:rsidRDefault="00F129B3">
      <w:pPr>
        <w:suppressLineNumbers/>
        <w:spacing w:after="2"/>
        <w:jc w:val="center"/>
      </w:pPr>
      <w:r>
        <w:rPr>
          <w:rFonts w:ascii="Times New Roman"/>
          <w:sz w:val="24"/>
        </w:rPr>
        <w:t>An Act relative to lobster l</w:t>
      </w:r>
      <w:r>
        <w:rPr>
          <w:rFonts w:ascii="Times New Roman"/>
          <w:sz w:val="24"/>
        </w:rPr>
        <w:t>icenses.</w:t>
      </w:r>
    </w:p>
    <w:p w:rsidR="00AF45FB" w:rsidRDefault="00F129B3">
      <w:pPr>
        <w:suppressLineNumbers/>
        <w:spacing w:after="2"/>
        <w:jc w:val="center"/>
      </w:pPr>
      <w:r>
        <w:rPr>
          <w:rFonts w:ascii="Times New Roman"/>
          <w:b/>
          <w:sz w:val="32"/>
          <w:vertAlign w:val="superscript"/>
        </w:rPr>
        <w:t>_______________</w:t>
      </w:r>
    </w:p>
    <w:p w:rsidR="00AF45FB" w:rsidRDefault="00F129B3">
      <w:pPr>
        <w:suppressLineNumbers/>
        <w:jc w:val="center"/>
      </w:pPr>
      <w:r>
        <w:rPr>
          <w:rFonts w:ascii="Times New Roman"/>
          <w:sz w:val="20"/>
        </w:rPr>
        <w:t>PETITION OF:</w:t>
      </w:r>
    </w:p>
    <w:p w:rsidR="00AF45FB" w:rsidRDefault="00AF45F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F45FB">
            <w:tblPrEx>
              <w:tblCellMar>
                <w:top w:w="0" w:type="dxa"/>
                <w:bottom w:w="0" w:type="dxa"/>
              </w:tblCellMar>
            </w:tblPrEx>
            <w:tc>
              <w:tcPr>
                <w:tcW w:w="4500" w:type="dxa"/>
                <w:tcBorders>
                  <w:top w:val="nil"/>
                  <w:bottom w:val="single" w:sz="4" w:space="0" w:color="auto"/>
                  <w:right w:val="single" w:sz="4" w:space="0" w:color="auto"/>
                </w:tcBorders>
              </w:tcPr>
              <w:p w:rsidR="00AF45FB" w:rsidRDefault="00F129B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F45FB" w:rsidRDefault="00F129B3">
                <w:pPr>
                  <w:suppressLineNumbers/>
                  <w:spacing w:after="2"/>
                  <w:rPr>
                    <w:smallCaps/>
                  </w:rPr>
                </w:pPr>
                <w:r>
                  <w:rPr>
                    <w:rFonts w:ascii="Times New Roman"/>
                    <w:smallCaps/>
                    <w:sz w:val="24"/>
                  </w:rPr>
                  <w:t>District/Address:</w:t>
                </w:r>
              </w:p>
            </w:tc>
          </w:tr>
          <w:tr w:rsidR="00AF45FB">
            <w:tblPrEx>
              <w:tblCellMar>
                <w:top w:w="0" w:type="dxa"/>
                <w:bottom w:w="0" w:type="dxa"/>
              </w:tblCellMar>
            </w:tblPrEx>
            <w:tc>
              <w:tcPr>
                <w:tcW w:w="4500" w:type="dxa"/>
              </w:tcPr>
              <w:p w:rsidR="00AF45FB" w:rsidRDefault="00F129B3">
                <w:pPr>
                  <w:suppressLineNumbers/>
                  <w:spacing w:after="2"/>
                  <w:rPr>
                    <w:rFonts w:ascii="Times New Roman"/>
                  </w:rPr>
                </w:pPr>
                <w:r>
                  <w:rPr>
                    <w:rFonts w:ascii="Times New Roman"/>
                  </w:rPr>
                  <w:t>William M. Straus</w:t>
                </w:r>
              </w:p>
            </w:tc>
            <w:tc>
              <w:tcPr>
                <w:tcW w:w="4500" w:type="dxa"/>
              </w:tcPr>
              <w:p w:rsidR="00AF45FB" w:rsidRDefault="00F129B3">
                <w:pPr>
                  <w:suppressLineNumbers/>
                  <w:spacing w:after="2"/>
                  <w:rPr>
                    <w:rFonts w:ascii="Times New Roman"/>
                  </w:rPr>
                </w:pPr>
                <w:r>
                  <w:rPr>
                    <w:rFonts w:ascii="Times New Roman"/>
                  </w:rPr>
                  <w:t>10th Bristol</w:t>
                </w:r>
              </w:p>
            </w:tc>
          </w:tr>
        </w:tbl>
      </w:sdtContent>
    </w:sdt>
    <w:p w:rsidR="00AF45FB" w:rsidRDefault="00F129B3">
      <w:pPr>
        <w:suppressLineNumbers/>
      </w:pPr>
      <w:r>
        <w:br w:type="page"/>
      </w:r>
    </w:p>
    <w:p w:rsidR="00AF45FB" w:rsidRDefault="00F129B3">
      <w:pPr>
        <w:suppressLineNumbers/>
        <w:jc w:val="center"/>
      </w:pPr>
      <w:r>
        <w:rPr>
          <w:rFonts w:ascii="Times New Roman"/>
          <w:sz w:val="24"/>
        </w:rPr>
        <w:lastRenderedPageBreak/>
        <w:t>[SIMILAR MATTER FILED IN PREVIOUS SESSION</w:t>
      </w:r>
      <w:r>
        <w:rPr>
          <w:rFonts w:ascii="Times New Roman"/>
          <w:sz w:val="24"/>
        </w:rPr>
        <w:br/>
        <w:t>SEE HOUSE, NO. 877 OF 2007-2008.]</w:t>
      </w:r>
    </w:p>
    <w:p w:rsidR="00AF45FB" w:rsidRDefault="00F129B3">
      <w:pPr>
        <w:suppressLineNumbers/>
        <w:spacing w:before="2" w:after="2"/>
        <w:jc w:val="center"/>
      </w:pPr>
      <w:r>
        <w:rPr>
          <w:rFonts w:ascii="Old English Text MT"/>
          <w:sz w:val="32"/>
        </w:rPr>
        <w:t>The Commonwealth of Massachusetts</w:t>
      </w:r>
      <w:r>
        <w:rPr>
          <w:rFonts w:ascii="Old English Text MT"/>
          <w:sz w:val="32"/>
        </w:rPr>
        <w:br/>
      </w:r>
    </w:p>
    <w:p w:rsidR="00AF45FB" w:rsidRDefault="00F129B3">
      <w:pPr>
        <w:suppressLineNumbers/>
        <w:spacing w:after="2"/>
        <w:jc w:val="center"/>
      </w:pPr>
      <w:r>
        <w:rPr>
          <w:rFonts w:ascii="Times New Roman"/>
          <w:b/>
          <w:sz w:val="24"/>
          <w:vertAlign w:val="superscript"/>
        </w:rPr>
        <w:t>_______________</w:t>
      </w:r>
    </w:p>
    <w:p w:rsidR="00AF45FB" w:rsidRDefault="00F129B3">
      <w:pPr>
        <w:suppressLineNumbers/>
        <w:spacing w:after="2"/>
        <w:jc w:val="center"/>
      </w:pPr>
      <w:r>
        <w:rPr>
          <w:rFonts w:ascii="Times New Roman"/>
          <w:b/>
          <w:sz w:val="18"/>
        </w:rPr>
        <w:t>In the Year Two Thousand and Nine</w:t>
      </w:r>
    </w:p>
    <w:p w:rsidR="00AF45FB" w:rsidRDefault="00F129B3">
      <w:pPr>
        <w:suppressLineNumbers/>
        <w:spacing w:after="2"/>
        <w:jc w:val="center"/>
      </w:pPr>
      <w:r>
        <w:rPr>
          <w:rFonts w:ascii="Times New Roman"/>
          <w:b/>
          <w:sz w:val="24"/>
          <w:vertAlign w:val="superscript"/>
        </w:rPr>
        <w:t>_______________</w:t>
      </w:r>
    </w:p>
    <w:p w:rsidR="00AF45FB" w:rsidRDefault="00F129B3">
      <w:pPr>
        <w:suppressLineNumbers/>
        <w:spacing w:after="2"/>
      </w:pPr>
      <w:r>
        <w:rPr>
          <w:sz w:val="14"/>
        </w:rPr>
        <w:br/>
      </w:r>
      <w:r>
        <w:br/>
      </w:r>
    </w:p>
    <w:p w:rsidR="00AF45FB" w:rsidRDefault="00F129B3">
      <w:pPr>
        <w:suppressLineNumbers/>
      </w:pPr>
      <w:r>
        <w:rPr>
          <w:rFonts w:ascii="Times New Roman"/>
          <w:smallCaps/>
          <w:sz w:val="28"/>
        </w:rPr>
        <w:t>An Act relative to lobster licenses.</w:t>
      </w:r>
      <w:r>
        <w:br/>
      </w:r>
      <w:r>
        <w:br/>
      </w:r>
      <w:r>
        <w:br/>
      </w:r>
    </w:p>
    <w:p w:rsidR="00AF45FB" w:rsidRDefault="00F129B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129B3" w:rsidRPr="00F129B3" w:rsidRDefault="00F129B3" w:rsidP="00F129B3">
      <w:pPr>
        <w:spacing w:before="100" w:beforeAutospacing="1" w:after="100" w:afterAutospacing="1" w:line="240" w:lineRule="auto"/>
        <w:jc w:val="both"/>
        <w:rPr>
          <w:rFonts w:ascii="Times New Roman" w:eastAsia="Times New Roman" w:hAnsi="Times New Roman" w:cs="Times New Roman"/>
          <w:sz w:val="24"/>
          <w:szCs w:val="24"/>
        </w:rPr>
      </w:pPr>
      <w:r w:rsidRPr="00F129B3">
        <w:rPr>
          <w:rFonts w:ascii="Times New Roman" w:eastAsia="Times New Roman" w:hAnsi="Times New Roman" w:cs="Times New Roman"/>
          <w:sz w:val="20"/>
          <w:szCs w:val="20"/>
        </w:rPr>
        <w:t>SECTION 1.   Section 37 of Chapter 130 of the General Laws is amended by striking the third paragraph in its entirety and substituting in its place the following:</w:t>
      </w:r>
    </w:p>
    <w:p w:rsidR="00AF45FB" w:rsidRPr="00F129B3" w:rsidRDefault="00F129B3" w:rsidP="00F129B3">
      <w:pPr>
        <w:spacing w:before="100" w:beforeAutospacing="1" w:after="100" w:afterAutospacing="1" w:line="240" w:lineRule="auto"/>
        <w:jc w:val="both"/>
        <w:rPr>
          <w:rFonts w:ascii="Times New Roman" w:eastAsia="Times New Roman" w:hAnsi="Times New Roman" w:cs="Times New Roman"/>
          <w:sz w:val="24"/>
          <w:szCs w:val="24"/>
        </w:rPr>
      </w:pPr>
      <w:r w:rsidRPr="00F129B3">
        <w:rPr>
          <w:rFonts w:ascii="Times New Roman" w:eastAsia="Times New Roman" w:hAnsi="Times New Roman" w:cs="Times New Roman"/>
          <w:sz w:val="20"/>
          <w:szCs w:val="20"/>
        </w:rPr>
        <w:t>                “No such pot, trap or other contrivance shall be buoyed otherwise than separately and plainly within one-quarter mile of the shoreline of the islands of Naushon, Nashawena, Nonamesset, Cuttyhunk, Pasque, Penikese, Uncatena and Weepecket, all located within the waters of Gosnold in the county of Dukes county”.</w:t>
      </w:r>
    </w:p>
    <w:sectPr w:rsidR="00AF45FB" w:rsidRPr="00F129B3" w:rsidSect="00AF45F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F45FB"/>
    <w:rsid w:val="00AF45FB"/>
    <w:rsid w:val="00F129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9B3"/>
    <w:rPr>
      <w:rFonts w:ascii="Tahoma" w:hAnsi="Tahoma" w:cs="Tahoma"/>
      <w:sz w:val="16"/>
      <w:szCs w:val="16"/>
    </w:rPr>
  </w:style>
  <w:style w:type="character" w:styleId="LineNumber">
    <w:name w:val="line number"/>
    <w:basedOn w:val="DefaultParagraphFont"/>
    <w:uiPriority w:val="99"/>
    <w:semiHidden/>
    <w:unhideWhenUsed/>
    <w:rsid w:val="00F129B3"/>
  </w:style>
</w:styles>
</file>

<file path=word/webSettings.xml><?xml version="1.0" encoding="utf-8"?>
<w:webSettings xmlns:r="http://schemas.openxmlformats.org/officeDocument/2006/relationships" xmlns:w="http://schemas.openxmlformats.org/wordprocessingml/2006/main">
  <w:divs>
    <w:div w:id="1373268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1191</Characters>
  <Application>Microsoft Office Word</Application>
  <DocSecurity>0</DocSecurity>
  <Lines>9</Lines>
  <Paragraphs>2</Paragraphs>
  <ScaleCrop>false</ScaleCrop>
  <Company>Massachusetts Legislature</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kvogel</cp:lastModifiedBy>
  <cp:revision>2</cp:revision>
  <dcterms:created xsi:type="dcterms:W3CDTF">2009-01-13T15:21:00Z</dcterms:created>
  <dcterms:modified xsi:type="dcterms:W3CDTF">2009-01-13T15:21:00Z</dcterms:modified>
</cp:coreProperties>
</file>