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737EC" w:rsidRDefault="005E194B">
      <w:pPr>
        <w:suppressLineNumbers/>
        <w:spacing w:after="2"/>
        <w:jc w:val="center"/>
      </w:pPr>
      <w:r>
        <w:rPr>
          <w:rFonts w:ascii="Arial"/>
          <w:sz w:val="18"/>
        </w:rPr>
        <w:t>HOUSE DOCKET, NO.         FILED ON: 1/13/2009</w:t>
      </w:r>
    </w:p>
    <w:p w:rsidR="004737EC" w:rsidRDefault="005E19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E194B">
            <w:pPr>
              <w:suppressLineNumbers/>
              <w:jc w:val="right"/>
              <w:rPr>
                <w:b/>
                <w:sz w:val="28"/>
              </w:rPr>
            </w:pPr>
          </w:p>
        </w:tc>
      </w:tr>
    </w:tbl>
    <w:p w:rsidR="004737EC" w:rsidRDefault="005E194B">
      <w:pPr>
        <w:suppressLineNumbers/>
        <w:spacing w:before="2" w:after="2"/>
        <w:jc w:val="center"/>
      </w:pPr>
      <w:r>
        <w:rPr>
          <w:rFonts w:ascii="Old English Text MT"/>
          <w:sz w:val="32"/>
        </w:rPr>
        <w:t>The Commonwealth of Massachusetts</w:t>
      </w:r>
    </w:p>
    <w:p w:rsidR="004737EC" w:rsidRDefault="005E194B">
      <w:pPr>
        <w:suppressLineNumbers/>
        <w:spacing w:after="2"/>
        <w:jc w:val="center"/>
      </w:pPr>
      <w:r>
        <w:rPr>
          <w:rFonts w:ascii="Times New Roman"/>
          <w:b/>
          <w:sz w:val="32"/>
          <w:vertAlign w:val="superscript"/>
        </w:rPr>
        <w:t>_______________</w:t>
      </w:r>
    </w:p>
    <w:p w:rsidR="004737EC" w:rsidRDefault="005E194B">
      <w:pPr>
        <w:suppressLineNumbers/>
        <w:spacing w:before="2"/>
        <w:jc w:val="center"/>
      </w:pPr>
      <w:r>
        <w:rPr>
          <w:rFonts w:ascii="Times New Roman"/>
          <w:sz w:val="20"/>
        </w:rPr>
        <w:t>PRESENTED BY:</w:t>
      </w:r>
    </w:p>
    <w:p w:rsidR="004737EC" w:rsidRDefault="005E194B">
      <w:pPr>
        <w:suppressLineNumbers/>
        <w:spacing w:after="2"/>
        <w:jc w:val="center"/>
      </w:pPr>
      <w:r>
        <w:rPr>
          <w:rFonts w:ascii="Times New Roman"/>
          <w:b/>
          <w:sz w:val="24"/>
        </w:rPr>
        <w:t>Theodore C. Speliotis</w:t>
      </w:r>
    </w:p>
    <w:p w:rsidR="004737EC" w:rsidRDefault="005E194B">
      <w:pPr>
        <w:suppressLineNumbers/>
        <w:jc w:val="center"/>
      </w:pPr>
      <w:r>
        <w:rPr>
          <w:rFonts w:ascii="Times New Roman"/>
          <w:b/>
          <w:sz w:val="32"/>
          <w:vertAlign w:val="superscript"/>
        </w:rPr>
        <w:t>_______________</w:t>
      </w:r>
    </w:p>
    <w:p w:rsidR="004737EC" w:rsidRDefault="005E19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37EC" w:rsidRDefault="005E194B">
      <w:pPr>
        <w:suppressLineNumbers/>
      </w:pPr>
      <w:r>
        <w:rPr>
          <w:rFonts w:ascii="Times New Roman"/>
          <w:sz w:val="20"/>
        </w:rPr>
        <w:tab/>
        <w:t>The undersigned legislators and/or citizens respectfully petition for the passage of the accompanying bill:</w:t>
      </w:r>
    </w:p>
    <w:p w:rsidR="004737EC" w:rsidRDefault="005E194B">
      <w:pPr>
        <w:suppressLineNumbers/>
        <w:spacing w:after="2"/>
        <w:jc w:val="center"/>
      </w:pPr>
      <w:r>
        <w:rPr>
          <w:rFonts w:ascii="Times New Roman"/>
          <w:sz w:val="24"/>
        </w:rPr>
        <w:t>An Act to further clarify th</w:t>
      </w:r>
      <w:r>
        <w:rPr>
          <w:rFonts w:ascii="Times New Roman"/>
          <w:sz w:val="24"/>
        </w:rPr>
        <w:t>e responsibilities and duties of the chief of inspections of the division of inspections.</w:t>
      </w:r>
    </w:p>
    <w:p w:rsidR="004737EC" w:rsidRDefault="005E194B">
      <w:pPr>
        <w:suppressLineNumbers/>
        <w:spacing w:after="2"/>
        <w:jc w:val="center"/>
      </w:pPr>
      <w:r>
        <w:rPr>
          <w:rFonts w:ascii="Times New Roman"/>
          <w:b/>
          <w:sz w:val="32"/>
          <w:vertAlign w:val="superscript"/>
        </w:rPr>
        <w:t>_______________</w:t>
      </w:r>
    </w:p>
    <w:p w:rsidR="004737EC" w:rsidRDefault="005E194B">
      <w:pPr>
        <w:suppressLineNumbers/>
        <w:jc w:val="center"/>
      </w:pPr>
      <w:r>
        <w:rPr>
          <w:rFonts w:ascii="Times New Roman"/>
          <w:sz w:val="20"/>
        </w:rPr>
        <w:t>PETITION OF:</w:t>
      </w:r>
    </w:p>
    <w:p w:rsidR="004737EC" w:rsidRDefault="004737E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r>
            <w:tc>
              <w:tcPr>
                <w:tcW w:w="4500" w:type="dxa"/>
              </w:tcPr>
              <w:p>
                <w:pPr>
                  <w:suppressLineNumbers/>
                  <w:spacing w:after="2"/>
                  <w:rPr>
                    <w:rFonts w:ascii="Times New Roman"/>
                    <w:sz w:val="22"/>
                  </w:rPr>
                </w:pPr>
                <w:r>
                  <w:rPr>
                    <w:rFonts w:ascii="Times New Roman"/>
                    <w:sz w:val="22"/>
                  </w:rPr>
                  <w:t>Geraldine Creedon</w:t>
                </w:r>
              </w:p>
            </w:tc>
            <w:tc>
              <w:tcPr>
                <w:tcW w:w="4500" w:type="dxa"/>
              </w:tcPr>
              <w:p>
                <w:pPr>
                  <w:suppressLineNumbers/>
                  <w:spacing w:after="2"/>
                  <w:rPr>
                    <w:rFonts w:ascii="Times New Roman"/>
                    <w:sz w:val="22"/>
                  </w:rPr>
                </w:pPr>
                <w:r>
                  <w:rPr>
                    <w:rFonts w:ascii="Times New Roman"/>
                    <w:sz w:val="22"/>
                  </w:rPr>
                  <w:t>11th Plymouth</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bl>
      </w:sdtContent>
    </w:sdt>
    <w:p w:rsidR="004737EC" w:rsidRDefault="005E194B">
      <w:pPr>
        <w:suppressLineNumbers/>
      </w:pPr>
      <w:r>
        <w:br w:type="page"/>
      </w:r>
    </w:p>
    <w:p w:rsidR="004737EC" w:rsidRDefault="005E194B">
      <w:pPr>
        <w:suppressLineNumbers/>
        <w:spacing w:before="2" w:after="2"/>
        <w:jc w:val="center"/>
      </w:pPr>
      <w:r>
        <w:rPr>
          <w:rFonts w:ascii="Old English Text MT"/>
          <w:sz w:val="32"/>
        </w:rPr>
        <w:lastRenderedPageBreak/>
        <w:t>The Commonwealth of Massachusetts</w:t>
      </w:r>
      <w:r>
        <w:rPr>
          <w:rFonts w:ascii="Old English Text MT"/>
          <w:sz w:val="32"/>
        </w:rPr>
        <w:br/>
      </w:r>
    </w:p>
    <w:p w:rsidR="004737EC" w:rsidRDefault="005E194B">
      <w:pPr>
        <w:suppressLineNumbers/>
        <w:spacing w:after="2"/>
        <w:jc w:val="center"/>
      </w:pPr>
      <w:r>
        <w:rPr>
          <w:rFonts w:ascii="Times New Roman"/>
          <w:b/>
          <w:sz w:val="24"/>
          <w:vertAlign w:val="superscript"/>
        </w:rPr>
        <w:t>_______________</w:t>
      </w:r>
    </w:p>
    <w:p w:rsidR="004737EC" w:rsidRDefault="005E194B">
      <w:pPr>
        <w:suppressLineNumbers/>
        <w:spacing w:after="2"/>
        <w:jc w:val="center"/>
      </w:pPr>
      <w:r>
        <w:rPr>
          <w:rFonts w:ascii="Times New Roman"/>
          <w:b/>
          <w:sz w:val="18"/>
        </w:rPr>
        <w:t>In the Year Two Thousand and Nine</w:t>
      </w:r>
    </w:p>
    <w:p w:rsidR="004737EC" w:rsidRDefault="005E194B">
      <w:pPr>
        <w:suppressLineNumbers/>
        <w:spacing w:after="2"/>
        <w:jc w:val="center"/>
      </w:pPr>
      <w:r>
        <w:rPr>
          <w:rFonts w:ascii="Times New Roman"/>
          <w:b/>
          <w:sz w:val="24"/>
          <w:vertAlign w:val="superscript"/>
        </w:rPr>
        <w:t>_______________</w:t>
      </w:r>
    </w:p>
    <w:p w:rsidR="004737EC" w:rsidRDefault="005E194B">
      <w:pPr>
        <w:suppressLineNumbers/>
        <w:spacing w:after="2"/>
      </w:pPr>
      <w:r>
        <w:rPr>
          <w:sz w:val="14"/>
        </w:rPr>
        <w:br/>
      </w:r>
      <w:r>
        <w:br/>
      </w:r>
    </w:p>
    <w:p w:rsidR="004737EC" w:rsidRDefault="005E194B">
      <w:pPr>
        <w:suppressLineNumbers/>
      </w:pPr>
      <w:r>
        <w:rPr>
          <w:rFonts w:ascii="Times New Roman"/>
          <w:smallCaps/>
          <w:sz w:val="28"/>
        </w:rPr>
        <w:t>An Act to further clarify the responsibilities and duties of the chief of inspections of the division of inspections.</w:t>
      </w:r>
      <w:r>
        <w:br/>
      </w:r>
      <w:r>
        <w:br/>
      </w:r>
      <w:r>
        <w:br/>
      </w:r>
    </w:p>
    <w:p w:rsidR="004737EC" w:rsidRDefault="005E194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E194B" w:rsidP="005E194B" w:rsidRDefault="005E194B">
      <w:pPr>
        <w:rPr>
          <w:rFonts w:ascii="Times New Roman" w:hAnsi="Times New Roman"/>
          <w:sz w:val="24"/>
          <w:szCs w:val="24"/>
        </w:rPr>
      </w:pPr>
      <w:proofErr w:type="gramStart"/>
      <w:r>
        <w:rPr>
          <w:rFonts w:ascii="Times New Roman" w:hAnsi="Times New Roman"/>
          <w:sz w:val="24"/>
          <w:szCs w:val="24"/>
        </w:rPr>
        <w:t>SECTION 1.</w:t>
      </w:r>
      <w:proofErr w:type="gramEnd"/>
      <w:r>
        <w:rPr>
          <w:rFonts w:ascii="Times New Roman" w:hAnsi="Times New Roman"/>
          <w:sz w:val="24"/>
          <w:szCs w:val="24"/>
        </w:rPr>
        <w:t xml:space="preserve">  Section 205A of chapter 140, as appearing in the 2006 Official Edition, is hereby amended by striking out, in lines 5 and 6, the words “commissioner of public safety, hereinafter called the commissioner” and substituted with the words: - “chief of inspections of the Division of Inspections”.</w:t>
      </w:r>
    </w:p>
    <w:p w:rsidR="005E194B" w:rsidP="005E194B" w:rsidRDefault="005E194B">
      <w:pPr>
        <w:rPr>
          <w:rFonts w:ascii="Times New Roman" w:hAnsi="Times New Roman"/>
          <w:sz w:val="24"/>
          <w:szCs w:val="24"/>
        </w:rPr>
      </w:pPr>
      <w:proofErr w:type="gramStart"/>
      <w:r>
        <w:rPr>
          <w:rFonts w:ascii="Times New Roman" w:hAnsi="Times New Roman"/>
          <w:sz w:val="24"/>
          <w:szCs w:val="24"/>
        </w:rPr>
        <w:t>SECTION 2.</w:t>
      </w:r>
      <w:proofErr w:type="gramEnd"/>
      <w:r>
        <w:rPr>
          <w:rFonts w:ascii="Times New Roman" w:hAnsi="Times New Roman"/>
          <w:sz w:val="24"/>
          <w:szCs w:val="24"/>
        </w:rPr>
        <w:t xml:space="preserve">  Section 205A of chapter 140, as appearing in the 2006 Official Edition, is hereby amended by striking out, in line 10, the words “the commissioner” after the words “obtained a license from” and substituted with the words: - “a District Engineering Inspector of the Division of Inspection”.</w:t>
      </w:r>
    </w:p>
    <w:p w:rsidR="005E194B" w:rsidP="005E194B" w:rsidRDefault="005E194B">
      <w:pPr>
        <w:rPr>
          <w:rFonts w:ascii="Times New Roman" w:hAnsi="Times New Roman"/>
          <w:sz w:val="24"/>
          <w:szCs w:val="24"/>
        </w:rPr>
      </w:pPr>
      <w:proofErr w:type="gramStart"/>
      <w:r>
        <w:rPr>
          <w:rFonts w:ascii="Times New Roman" w:hAnsi="Times New Roman"/>
          <w:sz w:val="24"/>
          <w:szCs w:val="24"/>
        </w:rPr>
        <w:t>SECTION 3.</w:t>
      </w:r>
      <w:proofErr w:type="gramEnd"/>
      <w:r>
        <w:rPr>
          <w:rFonts w:ascii="Times New Roman" w:hAnsi="Times New Roman"/>
          <w:sz w:val="24"/>
          <w:szCs w:val="24"/>
        </w:rPr>
        <w:t xml:space="preserve">  Section 205A of chapter 140, as appearing in the 2006 Official Edition, is hereby amended by striking out, in lines 10, 14, 72 to 73, 76, and 78, the words “commissioner” and substituted with the words: - “chief of inspections”.</w:t>
      </w:r>
    </w:p>
    <w:p w:rsidR="005E194B" w:rsidP="005E194B" w:rsidRDefault="005E194B">
      <w:pPr>
        <w:rPr>
          <w:rFonts w:ascii="Times New Roman" w:hAnsi="Times New Roman"/>
          <w:sz w:val="24"/>
          <w:szCs w:val="24"/>
        </w:rPr>
      </w:pPr>
      <w:proofErr w:type="gramStart"/>
      <w:r>
        <w:rPr>
          <w:rFonts w:ascii="Times New Roman" w:hAnsi="Times New Roman"/>
          <w:sz w:val="24"/>
          <w:szCs w:val="24"/>
        </w:rPr>
        <w:t>SECTION 4.</w:t>
      </w:r>
      <w:proofErr w:type="gramEnd"/>
      <w:r>
        <w:rPr>
          <w:rFonts w:ascii="Times New Roman" w:hAnsi="Times New Roman"/>
          <w:sz w:val="24"/>
          <w:szCs w:val="24"/>
        </w:rPr>
        <w:t xml:space="preserve">  Section 205A of chapter 140, as appearing in the 2006 Official Edition, is hereby amended by striking out, in lines 18, 29 and 35, the word “commissioner” and substituting with the words: - “chief of inspections of the division of inspections”.</w:t>
      </w:r>
    </w:p>
    <w:p w:rsidR="005E194B" w:rsidP="005E194B" w:rsidRDefault="005E194B">
      <w:pPr>
        <w:rPr>
          <w:rFonts w:ascii="Times New Roman" w:hAnsi="Times New Roman"/>
          <w:sz w:val="24"/>
          <w:szCs w:val="24"/>
        </w:rPr>
      </w:pPr>
      <w:proofErr w:type="gramStart"/>
      <w:r>
        <w:rPr>
          <w:rFonts w:ascii="Times New Roman" w:hAnsi="Times New Roman"/>
          <w:sz w:val="24"/>
          <w:szCs w:val="24"/>
        </w:rPr>
        <w:t>SECTION 5.</w:t>
      </w:r>
      <w:proofErr w:type="gramEnd"/>
      <w:r>
        <w:rPr>
          <w:rFonts w:ascii="Times New Roman" w:hAnsi="Times New Roman"/>
          <w:sz w:val="24"/>
          <w:szCs w:val="24"/>
        </w:rPr>
        <w:t xml:space="preserve">  Section 205A of chapter 140, as appearing in the 2006 Official Edition, is hereby amended by inserting, in line 50, after the words “department of public safety” the words: - “division of inspection”.</w:t>
      </w:r>
    </w:p>
    <w:p w:rsidRPr="005E194B" w:rsidR="004737EC" w:rsidP="005E194B" w:rsidRDefault="005E194B">
      <w:pPr>
        <w:rPr>
          <w:rFonts w:ascii="Times New Roman" w:hAnsi="Times New Roman"/>
          <w:sz w:val="24"/>
          <w:szCs w:val="24"/>
        </w:rPr>
      </w:pPr>
      <w:proofErr w:type="gramStart"/>
      <w:r>
        <w:rPr>
          <w:rFonts w:ascii="Times New Roman" w:hAnsi="Times New Roman"/>
          <w:sz w:val="24"/>
          <w:szCs w:val="24"/>
        </w:rPr>
        <w:t>SECTION 6.</w:t>
      </w:r>
      <w:proofErr w:type="gramEnd"/>
      <w:r>
        <w:rPr>
          <w:rFonts w:ascii="Times New Roman" w:hAnsi="Times New Roman"/>
          <w:sz w:val="24"/>
          <w:szCs w:val="24"/>
        </w:rPr>
        <w:t xml:space="preserve">  Section 4A of Chapter 22, as appearing in the 2006 Official Edition, is hereby amended by inserting, in line 3, after the words “chief of inspections” the words: - “within ninety days of a vacancy”.</w:t>
      </w:r>
      <w:r>
        <w:rPr>
          <w:rFonts w:ascii="Times New Roman"/>
        </w:rPr>
        <w:tab/>
      </w:r>
    </w:p>
    <w:sectPr w:rsidRPr="005E194B" w:rsidR="004737EC" w:rsidSect="004737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37EC"/>
    <w:rsid w:val="004737EC"/>
    <w:rsid w:val="005E1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94B"/>
    <w:rPr>
      <w:rFonts w:ascii="Tahoma" w:hAnsi="Tahoma" w:cs="Tahoma"/>
      <w:sz w:val="16"/>
      <w:szCs w:val="16"/>
    </w:rPr>
  </w:style>
  <w:style w:type="character" w:styleId="LineNumber">
    <w:name w:val="line number"/>
    <w:basedOn w:val="DefaultParagraphFont"/>
    <w:uiPriority w:val="99"/>
    <w:semiHidden/>
    <w:unhideWhenUsed/>
    <w:rsid w:val="005E194B"/>
  </w:style>
</w:styles>
</file>

<file path=word/webSettings.xml><?xml version="1.0" encoding="utf-8"?>
<w:webSettings xmlns:r="http://schemas.openxmlformats.org/officeDocument/2006/relationships" xmlns:w="http://schemas.openxmlformats.org/wordprocessingml/2006/main">
  <w:divs>
    <w:div w:id="105743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2154</Characters>
  <Application>Microsoft Office Word</Application>
  <DocSecurity>0</DocSecurity>
  <Lines>17</Lines>
  <Paragraphs>5</Paragraphs>
  <ScaleCrop>false</ScaleCrop>
  <Company>LEG</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2009-01-14T00:32:00Z</dcterms:created>
  <dcterms:modified xsi:type="dcterms:W3CDTF">2009-01-14T00:33:00Z</dcterms:modified>
</cp:coreProperties>
</file>