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94169" w:rsidRDefault="00E63E68">
      <w:pPr>
        <w:suppressLineNumbers/>
        <w:spacing w:after="2"/>
        <w:jc w:val="center"/>
      </w:pPr>
      <w:r>
        <w:rPr>
          <w:rFonts w:ascii="Arial"/>
          <w:sz w:val="18"/>
        </w:rPr>
        <w:t>HOUSE DOCKET, NO.         FILED ON: 1/13/2009</w:t>
      </w:r>
    </w:p>
    <w:p w:rsidR="00594169" w:rsidRDefault="00E63E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63E68">
            <w:pPr>
              <w:suppressLineNumbers/>
              <w:jc w:val="right"/>
              <w:rPr>
                <w:b/>
                <w:sz w:val="28"/>
              </w:rPr>
            </w:pPr>
          </w:p>
        </w:tc>
      </w:tr>
    </w:tbl>
    <w:p w:rsidR="00594169" w:rsidRDefault="00E63E68">
      <w:pPr>
        <w:suppressLineNumbers/>
        <w:spacing w:before="2" w:after="2"/>
        <w:jc w:val="center"/>
      </w:pPr>
      <w:r>
        <w:rPr>
          <w:rFonts w:ascii="Old English Text MT"/>
          <w:sz w:val="32"/>
        </w:rPr>
        <w:t>The Commonwealth of Massachusetts</w:t>
      </w:r>
    </w:p>
    <w:p w:rsidR="00594169" w:rsidRDefault="00E63E68">
      <w:pPr>
        <w:suppressLineNumbers/>
        <w:spacing w:after="2"/>
        <w:jc w:val="center"/>
      </w:pPr>
      <w:r>
        <w:rPr>
          <w:rFonts w:ascii="Times New Roman"/>
          <w:b/>
          <w:sz w:val="32"/>
          <w:vertAlign w:val="superscript"/>
        </w:rPr>
        <w:t>_______________</w:t>
      </w:r>
    </w:p>
    <w:p w:rsidR="00594169" w:rsidRDefault="00E63E68">
      <w:pPr>
        <w:suppressLineNumbers/>
        <w:spacing w:before="2"/>
        <w:jc w:val="center"/>
      </w:pPr>
      <w:r>
        <w:rPr>
          <w:rFonts w:ascii="Times New Roman"/>
          <w:sz w:val="20"/>
        </w:rPr>
        <w:t>PRESENTED BY:</w:t>
      </w:r>
    </w:p>
    <w:p w:rsidR="00594169" w:rsidRDefault="00E63E68">
      <w:pPr>
        <w:suppressLineNumbers/>
        <w:spacing w:after="2"/>
        <w:jc w:val="center"/>
      </w:pPr>
      <w:r>
        <w:rPr>
          <w:rFonts w:ascii="Times New Roman"/>
          <w:b/>
          <w:sz w:val="24"/>
        </w:rPr>
        <w:t>Theodore C. Speliotis</w:t>
      </w:r>
    </w:p>
    <w:p w:rsidR="00594169" w:rsidRDefault="00E63E68">
      <w:pPr>
        <w:suppressLineNumbers/>
        <w:jc w:val="center"/>
      </w:pPr>
      <w:r>
        <w:rPr>
          <w:rFonts w:ascii="Times New Roman"/>
          <w:b/>
          <w:sz w:val="32"/>
          <w:vertAlign w:val="superscript"/>
        </w:rPr>
        <w:t>_______________</w:t>
      </w:r>
    </w:p>
    <w:p w:rsidR="00594169" w:rsidRDefault="00E63E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4169" w:rsidRDefault="00E63E68">
      <w:pPr>
        <w:suppressLineNumbers/>
      </w:pPr>
      <w:r>
        <w:rPr>
          <w:rFonts w:ascii="Times New Roman"/>
          <w:sz w:val="20"/>
        </w:rPr>
        <w:tab/>
        <w:t>The undersigned legislators and/or citizens respectfully petition for the passage of the accompanying bill:</w:t>
      </w:r>
    </w:p>
    <w:p w:rsidR="00594169" w:rsidRDefault="00E63E68">
      <w:pPr>
        <w:suppressLineNumbers/>
        <w:spacing w:after="2"/>
        <w:jc w:val="center"/>
      </w:pPr>
      <w:r>
        <w:rPr>
          <w:rFonts w:ascii="Times New Roman"/>
          <w:sz w:val="24"/>
        </w:rPr>
        <w:t>An Act relative to the Archi</w:t>
      </w:r>
      <w:r>
        <w:rPr>
          <w:rFonts w:ascii="Times New Roman"/>
          <w:sz w:val="24"/>
        </w:rPr>
        <w:t>tectural Access Board.</w:t>
      </w:r>
    </w:p>
    <w:p w:rsidR="00594169" w:rsidRDefault="00E63E68">
      <w:pPr>
        <w:suppressLineNumbers/>
        <w:spacing w:after="2"/>
        <w:jc w:val="center"/>
      </w:pPr>
      <w:r>
        <w:rPr>
          <w:rFonts w:ascii="Times New Roman"/>
          <w:b/>
          <w:sz w:val="32"/>
          <w:vertAlign w:val="superscript"/>
        </w:rPr>
        <w:t>_______________</w:t>
      </w:r>
    </w:p>
    <w:p w:rsidR="00594169" w:rsidRDefault="00E63E68">
      <w:pPr>
        <w:suppressLineNumbers/>
        <w:jc w:val="center"/>
      </w:pPr>
      <w:r>
        <w:rPr>
          <w:rFonts w:ascii="Times New Roman"/>
          <w:sz w:val="20"/>
        </w:rPr>
        <w:t>PETITION OF:</w:t>
      </w:r>
    </w:p>
    <w:p w:rsidR="00594169" w:rsidRDefault="0059416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594169" w:rsidRDefault="00E63E68">
      <w:pPr>
        <w:suppressLineNumbers/>
      </w:pPr>
      <w:r>
        <w:br w:type="page"/>
      </w:r>
    </w:p>
    <w:p w:rsidR="00594169" w:rsidRDefault="00E63E68">
      <w:pPr>
        <w:suppressLineNumbers/>
        <w:jc w:val="center"/>
      </w:pPr>
      <w:r>
        <w:rPr>
          <w:rFonts w:ascii="Times New Roman"/>
          <w:sz w:val="24"/>
        </w:rPr>
        <w:lastRenderedPageBreak/>
        <w:t>[SIMILAR MATTER FILED IN PREVIOUS SESSION</w:t>
      </w:r>
      <w:r>
        <w:rPr>
          <w:rFonts w:ascii="Times New Roman"/>
          <w:sz w:val="24"/>
        </w:rPr>
        <w:br/>
        <w:t>SEE HOUSE, NO. 4646 OF 2007-2008.]</w:t>
      </w:r>
    </w:p>
    <w:p w:rsidR="00594169" w:rsidRDefault="00E63E68">
      <w:pPr>
        <w:suppressLineNumbers/>
        <w:spacing w:before="2" w:after="2"/>
        <w:jc w:val="center"/>
      </w:pPr>
      <w:r>
        <w:rPr>
          <w:rFonts w:ascii="Old English Text MT"/>
          <w:sz w:val="32"/>
        </w:rPr>
        <w:t>The Commonwealth of Massachusetts</w:t>
      </w:r>
      <w:r>
        <w:rPr>
          <w:rFonts w:ascii="Old English Text MT"/>
          <w:sz w:val="32"/>
        </w:rPr>
        <w:br/>
      </w:r>
    </w:p>
    <w:p w:rsidR="00594169" w:rsidRDefault="00E63E68">
      <w:pPr>
        <w:suppressLineNumbers/>
        <w:spacing w:after="2"/>
        <w:jc w:val="center"/>
      </w:pPr>
      <w:r>
        <w:rPr>
          <w:rFonts w:ascii="Times New Roman"/>
          <w:b/>
          <w:sz w:val="24"/>
          <w:vertAlign w:val="superscript"/>
        </w:rPr>
        <w:t>_______________</w:t>
      </w:r>
    </w:p>
    <w:p w:rsidR="00594169" w:rsidRDefault="00E63E68">
      <w:pPr>
        <w:suppressLineNumbers/>
        <w:spacing w:after="2"/>
        <w:jc w:val="center"/>
      </w:pPr>
      <w:r>
        <w:rPr>
          <w:rFonts w:ascii="Times New Roman"/>
          <w:b/>
          <w:sz w:val="18"/>
        </w:rPr>
        <w:t>In the Year Two Thousand and Nine</w:t>
      </w:r>
    </w:p>
    <w:p w:rsidR="00594169" w:rsidRDefault="00E63E68">
      <w:pPr>
        <w:suppressLineNumbers/>
        <w:spacing w:after="2"/>
        <w:jc w:val="center"/>
      </w:pPr>
      <w:r>
        <w:rPr>
          <w:rFonts w:ascii="Times New Roman"/>
          <w:b/>
          <w:sz w:val="24"/>
          <w:vertAlign w:val="superscript"/>
        </w:rPr>
        <w:t>_______________</w:t>
      </w:r>
    </w:p>
    <w:p w:rsidR="00594169" w:rsidRDefault="00E63E68">
      <w:pPr>
        <w:suppressLineNumbers/>
        <w:spacing w:after="2"/>
      </w:pPr>
      <w:r>
        <w:rPr>
          <w:sz w:val="14"/>
        </w:rPr>
        <w:br/>
      </w:r>
      <w:r>
        <w:br/>
      </w:r>
    </w:p>
    <w:p w:rsidR="00594169" w:rsidRDefault="00E63E68">
      <w:pPr>
        <w:suppressLineNumbers/>
      </w:pPr>
      <w:r>
        <w:rPr>
          <w:rFonts w:ascii="Times New Roman"/>
          <w:smallCaps/>
          <w:sz w:val="28"/>
        </w:rPr>
        <w:t>An Act relative to the Architectural Access Board.</w:t>
      </w:r>
      <w:r>
        <w:br/>
      </w:r>
      <w:r>
        <w:br/>
      </w:r>
      <w:r>
        <w:br/>
      </w:r>
    </w:p>
    <w:p w:rsidR="00594169" w:rsidRDefault="00E63E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3E68" w:rsidP="00E63E68" w:rsidRDefault="00E63E68">
      <w:proofErr w:type="gramStart"/>
      <w:r>
        <w:t>SECTION 1.</w:t>
      </w:r>
      <w:proofErr w:type="gramEnd"/>
      <w:r>
        <w:t xml:space="preserve">  Section 13A of Chapter 22 of the General Laws, as appearing in the 2002 Official Edition, is hereby amended by striking out after the word “disability”, in lines 8 through 13 inclusive, the following words “Three of the appointive members shall be selected after consultation with advocacy groups in behalf of the physically handicapped.  The governor, the secretary, and the director shall exercise their best efforts to ensure that at least two of the appointive members shall be registered architects licensed to practice in the commonwealth,” and inserting in place thereof the following words: -</w:t>
      </w:r>
      <w:r>
        <w:br/>
      </w:r>
      <w:r>
        <w:tab/>
        <w:t>Two of the appointive members shall be architects licensed to practice in the Commonwealth.  One of the appointive members shall be a licensed building inspector.  Three of the appointive members shall be selected after consultation with advocacy groups on behalf of persons with disabilities.</w:t>
      </w:r>
    </w:p>
    <w:p w:rsidR="00E63E68" w:rsidP="00E63E68" w:rsidRDefault="00E63E68">
      <w:proofErr w:type="gramStart"/>
      <w:r>
        <w:t>SECTION 2.</w:t>
      </w:r>
      <w:proofErr w:type="gramEnd"/>
      <w:r>
        <w:t xml:space="preserve">  Section 13A of Chapter 22 of the General Laws, as so appearing , is hereby amended by striking out after the word “make”, in line 37, the words “public buildings accessible to, functional for, and safe for use by physically handicapped persons” and inserting in place thereof the following: - “buildings, including areas that are not generally in public use pursuant to the Americans with Disabilities Act Accessibility Guidelines, 36 CFR section 1191.1, accessible to, functional for, and safe for use by persons with disabilities.”.</w:t>
      </w:r>
    </w:p>
    <w:p w:rsidR="00E63E68" w:rsidP="00E63E68" w:rsidRDefault="00E63E68">
      <w:proofErr w:type="gramStart"/>
      <w:r>
        <w:t>SECTION 3.</w:t>
      </w:r>
      <w:proofErr w:type="gramEnd"/>
      <w:r>
        <w:t xml:space="preserve">  Section 13A of Chapter 22 of the General Laws, as so appearing, is hereby amended by striking out, in lines 45-46, the words “if the number of parking spaces in any such area is fifteen or more.”</w:t>
      </w:r>
    </w:p>
    <w:p w:rsidR="00E63E68" w:rsidP="00E63E68" w:rsidRDefault="00E63E68">
      <w:proofErr w:type="gramStart"/>
      <w:r>
        <w:t>SECTION 4.</w:t>
      </w:r>
      <w:proofErr w:type="gramEnd"/>
      <w:r>
        <w:t xml:space="preserve">  Section 13A of Chapter 22 of the General Laws, as so appearing, is hereby amended by inserting after the word “buildings”, in line 62, the following words: - and facilities.</w:t>
      </w:r>
    </w:p>
    <w:p w:rsidR="00E63E68" w:rsidP="00E63E68" w:rsidRDefault="00E63E68">
      <w:proofErr w:type="gramStart"/>
      <w:r>
        <w:lastRenderedPageBreak/>
        <w:t>SECTION 5.</w:t>
      </w:r>
      <w:proofErr w:type="gramEnd"/>
      <w:r>
        <w:t xml:space="preserve">  Section13A of Chapter 22 of the General Laws, as so appearing, is hereby amended by inserting after the word “buildings”, in line 69, the following words: - and facilities.</w:t>
      </w:r>
    </w:p>
    <w:p w:rsidR="00E63E68" w:rsidP="00E63E68" w:rsidRDefault="00E63E68">
      <w:proofErr w:type="gramStart"/>
      <w:r>
        <w:t>SECTION 6.</w:t>
      </w:r>
      <w:proofErr w:type="gramEnd"/>
      <w:r>
        <w:t xml:space="preserve">  Section 13A of Chapter 22 of the General Laws, as so appearing, is hereby amended by inserting after the word “building”, in line 86, the following words: - or facility.</w:t>
      </w:r>
    </w:p>
    <w:p w:rsidR="00E63E68" w:rsidP="00E63E68" w:rsidRDefault="00E63E68">
      <w:proofErr w:type="gramStart"/>
      <w:r>
        <w:t>SECTION 7.</w:t>
      </w:r>
      <w:proofErr w:type="gramEnd"/>
      <w:r>
        <w:t xml:space="preserve">  Section 13A of Chapter 22 of the General Laws, as so appearing, is hereby amended by inserting after the word “building”, in line 87, the following words:- or facility.</w:t>
      </w:r>
    </w:p>
    <w:p w:rsidR="00E63E68" w:rsidP="00E63E68" w:rsidRDefault="00E63E68">
      <w:proofErr w:type="gramStart"/>
      <w:r>
        <w:t>SECTION 8.</w:t>
      </w:r>
      <w:proofErr w:type="gramEnd"/>
      <w:r>
        <w:t xml:space="preserve">  Section 13A of Chapter 22 of the General Laws, as so appearing, is hereby amended by inserting after the word “building”, in line 88, the following words:- or facility.</w:t>
      </w:r>
    </w:p>
    <w:p w:rsidR="00E63E68" w:rsidP="00E63E68" w:rsidRDefault="00E63E68">
      <w:proofErr w:type="gramStart"/>
      <w:r>
        <w:t>SECTION 9.</w:t>
      </w:r>
      <w:proofErr w:type="gramEnd"/>
      <w:r>
        <w:t xml:space="preserve">  Section 13A of Chapter 22 of the General Laws, as so appearing, is hereby amended by inserting after the word “building”, in line 89, the following words:- or facility.</w:t>
      </w:r>
    </w:p>
    <w:p w:rsidR="00E63E68" w:rsidP="00E63E68" w:rsidRDefault="00E63E68">
      <w:proofErr w:type="gramStart"/>
      <w:r>
        <w:t>SECTION 10.</w:t>
      </w:r>
      <w:proofErr w:type="gramEnd"/>
      <w:r>
        <w:t xml:space="preserve"> Section 13A of Chapter 22 of the General Laws, as so appearing, is hereby amended by inserting after the word “building”, in line 154, the following word:- facility.</w:t>
      </w:r>
    </w:p>
    <w:p w:rsidR="00E63E68" w:rsidP="00E63E68" w:rsidRDefault="00E63E68">
      <w:proofErr w:type="gramStart"/>
      <w:r>
        <w:t>SECTION 11.</w:t>
      </w:r>
      <w:proofErr w:type="gramEnd"/>
      <w:r>
        <w:t xml:space="preserve"> Section 13A of Chapter 22 of the General Laws, as so appearing, is hereby amended by inserting after the twentieth paragraph, in line 183, the following paragraph</w:t>
      </w:r>
      <w:proofErr w:type="gramStart"/>
      <w:r>
        <w:t>:-</w:t>
      </w:r>
      <w:proofErr w:type="gramEnd"/>
      <w:r>
        <w:br/>
      </w:r>
      <w:r>
        <w:tab/>
        <w:t>“Facility”, all or any portion of buildings, structures, site improvements, complexes, equipment, roads, walks, passageways, parking lots, or other real or personal property, including the site where the building, property, structure of equipment is located.</w:t>
      </w:r>
    </w:p>
    <w:p w:rsidR="00594169" w:rsidP="00E63E68" w:rsidRDefault="00E63E68">
      <w:proofErr w:type="gramStart"/>
      <w:r>
        <w:t>SECTION 12.</w:t>
      </w:r>
      <w:proofErr w:type="gramEnd"/>
      <w:r>
        <w:t xml:space="preserve">  Section 13A of Chapter 22 of the General Laws, as so appearing, is hereby amended by striking out, in lines 206 and 207 inclusive, the following words, “with a capacity of fifteen or more automobiles.</w:t>
      </w:r>
      <w:proofErr w:type="gramStart"/>
      <w:r>
        <w:t>”.</w:t>
      </w:r>
      <w:proofErr w:type="gramEnd"/>
      <w:r>
        <w:t xml:space="preserve"> </w:t>
      </w:r>
      <w:r>
        <w:rPr>
          <w:rFonts w:ascii="Times New Roman"/>
        </w:rPr>
        <w:tab/>
      </w:r>
    </w:p>
    <w:sectPr w:rsidR="00594169" w:rsidSect="005941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4169"/>
    <w:rsid w:val="00594169"/>
    <w:rsid w:val="00E6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E68"/>
    <w:rPr>
      <w:rFonts w:ascii="Tahoma" w:hAnsi="Tahoma" w:cs="Tahoma"/>
      <w:sz w:val="16"/>
      <w:szCs w:val="16"/>
    </w:rPr>
  </w:style>
  <w:style w:type="character" w:styleId="LineNumber">
    <w:name w:val="line number"/>
    <w:basedOn w:val="DefaultParagraphFont"/>
    <w:uiPriority w:val="99"/>
    <w:semiHidden/>
    <w:unhideWhenUsed/>
    <w:rsid w:val="00E63E68"/>
  </w:style>
</w:styles>
</file>

<file path=word/webSettings.xml><?xml version="1.0" encoding="utf-8"?>
<w:webSettings xmlns:r="http://schemas.openxmlformats.org/officeDocument/2006/relationships" xmlns:w="http://schemas.openxmlformats.org/wordprocessingml/2006/main">
  <w:divs>
    <w:div w:id="33380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Company>LEG</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2009-01-13T23:31:00Z</dcterms:created>
  <dcterms:modified xsi:type="dcterms:W3CDTF">2009-01-13T23:31:00Z</dcterms:modified>
</cp:coreProperties>
</file>