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28" w:rsidRDefault="0034160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93F28" w:rsidRDefault="0034160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4160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93F28" w:rsidRDefault="003416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93F28" w:rsidRDefault="003416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3F28" w:rsidRDefault="0034160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93F28" w:rsidRDefault="0034160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Todd M. Smola</w:t>
      </w:r>
    </w:p>
    <w:p w:rsidR="00693F28" w:rsidRDefault="0034160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3F28" w:rsidRDefault="0034160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93F28" w:rsidRDefault="0034160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93F28" w:rsidRDefault="0034160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Increasing the Penalt</w:t>
      </w:r>
      <w:r>
        <w:rPr>
          <w:rFonts w:ascii="Times New Roman"/>
          <w:sz w:val="24"/>
        </w:rPr>
        <w:t>y for Assault and Battery on a Police Officer.</w:t>
      </w:r>
      <w:proofErr w:type="gramEnd"/>
    </w:p>
    <w:p w:rsidR="00693F28" w:rsidRDefault="003416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3F28" w:rsidRDefault="0034160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93F28" w:rsidRDefault="00693F2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93F2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93F28" w:rsidRDefault="003416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93F28" w:rsidRDefault="003416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93F2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93F28" w:rsidRDefault="003416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Todd M. Smola</w:t>
                </w:r>
              </w:p>
            </w:tc>
            <w:tc>
              <w:tcPr>
                <w:tcW w:w="4500" w:type="dxa"/>
              </w:tcPr>
              <w:p w:rsidR="00693F28" w:rsidRDefault="003416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Hampden</w:t>
                </w:r>
              </w:p>
            </w:tc>
          </w:tr>
        </w:tbl>
      </w:sdtContent>
    </w:sdt>
    <w:p w:rsidR="00693F28" w:rsidRDefault="00341608">
      <w:pPr>
        <w:suppressLineNumbers/>
      </w:pPr>
      <w:r>
        <w:br w:type="page"/>
      </w:r>
    </w:p>
    <w:p w:rsidR="00693F28" w:rsidRDefault="0034160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1724 OF 2007-2008.]</w:t>
      </w:r>
    </w:p>
    <w:p w:rsidR="00693F28" w:rsidRDefault="003416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93F28" w:rsidRDefault="003416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3F28" w:rsidRDefault="0034160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93F28" w:rsidRDefault="003416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3F28" w:rsidRDefault="00341608">
      <w:pPr>
        <w:suppressLineNumbers/>
        <w:spacing w:after="2"/>
      </w:pPr>
      <w:r>
        <w:rPr>
          <w:sz w:val="14"/>
        </w:rPr>
        <w:br/>
      </w:r>
      <w:r>
        <w:br/>
      </w:r>
    </w:p>
    <w:p w:rsidR="00693F28" w:rsidRDefault="00341608">
      <w:pPr>
        <w:suppressLineNumbers/>
      </w:pPr>
      <w:proofErr w:type="gramStart"/>
      <w:r>
        <w:rPr>
          <w:rFonts w:ascii="Times New Roman"/>
          <w:smallCaps/>
          <w:sz w:val="28"/>
        </w:rPr>
        <w:t>An Act Increasing the Penalty for Assault and Battery on a Police Officer.</w:t>
      </w:r>
      <w:proofErr w:type="gramEnd"/>
      <w:r>
        <w:br/>
      </w:r>
      <w:r>
        <w:br/>
      </w:r>
      <w:r>
        <w:br/>
      </w:r>
    </w:p>
    <w:p w:rsidR="00693F28" w:rsidRDefault="0034160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41608" w:rsidRDefault="00341608" w:rsidP="00341608">
      <w:pPr>
        <w:autoSpaceDE w:val="0"/>
        <w:autoSpaceDN w:val="0"/>
        <w:adjustRightInd w:val="0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Section 13D of chapter 265 of the General Laws, as appearing in the 2004 Official Edition, is hereby amended by striking out in lines 4, 5 and 6 the words “for not less than ninety days nor more than two and one-half years in a house of correction or by a fine of not less than five hundred nor more than five thousand dollars” and inserting in their place the following words:-</w:t>
      </w:r>
    </w:p>
    <w:p w:rsidR="00341608" w:rsidRDefault="00341608" w:rsidP="00341608">
      <w:pPr>
        <w:autoSpaceDE w:val="0"/>
        <w:autoSpaceDN w:val="0"/>
        <w:adjustRightInd w:val="0"/>
      </w:pPr>
    </w:p>
    <w:p w:rsidR="00341608" w:rsidRDefault="00341608" w:rsidP="00341608">
      <w:pPr>
        <w:autoSpaceDE w:val="0"/>
        <w:autoSpaceDN w:val="0"/>
        <w:adjustRightInd w:val="0"/>
      </w:pPr>
      <w:r>
        <w:t>in the state prison for not more than 5 years or by a fine of not more than $5000, or by both such fine and imprisonment</w:t>
      </w:r>
    </w:p>
    <w:p w:rsidR="00693F28" w:rsidRDefault="00693F28">
      <w:pPr>
        <w:spacing w:line="336" w:lineRule="auto"/>
      </w:pPr>
    </w:p>
    <w:sectPr w:rsidR="00693F28" w:rsidSect="00693F2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3F28"/>
    <w:rsid w:val="00341608"/>
    <w:rsid w:val="0069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0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41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1269</Characters>
  <Application>Microsoft Office Word</Application>
  <DocSecurity>0</DocSecurity>
  <Lines>10</Lines>
  <Paragraphs>2</Paragraphs>
  <ScaleCrop>false</ScaleCrop>
  <Company>LEG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npowers</cp:lastModifiedBy>
  <cp:revision>2</cp:revision>
  <dcterms:created xsi:type="dcterms:W3CDTF">2009-01-14T18:07:00Z</dcterms:created>
  <dcterms:modified xsi:type="dcterms:W3CDTF">2009-01-14T18:10:00Z</dcterms:modified>
</cp:coreProperties>
</file>