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95" w:rsidRDefault="00F63F8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D12D95" w:rsidRDefault="00F63F8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63F8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12D95" w:rsidRDefault="00F63F8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12D95" w:rsidRDefault="00F63F8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2D95" w:rsidRDefault="00F63F8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12D95" w:rsidRDefault="00F63F8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Angelo M. Scaccia</w:t>
      </w:r>
    </w:p>
    <w:p w:rsidR="00D12D95" w:rsidRDefault="00F63F8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2D95" w:rsidRDefault="00F63F8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12D95" w:rsidRDefault="00F63F8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12D95" w:rsidRDefault="00F63F8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taxat</w:t>
      </w:r>
      <w:r>
        <w:rPr>
          <w:rFonts w:ascii="Times New Roman"/>
          <w:sz w:val="24"/>
        </w:rPr>
        <w:t>ion of certain mutual fund service corporations.</w:t>
      </w:r>
      <w:proofErr w:type="gramEnd"/>
    </w:p>
    <w:p w:rsidR="00D12D95" w:rsidRDefault="00F63F8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2D95" w:rsidRDefault="00F63F8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12D95" w:rsidRDefault="00D12D9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12D9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12D95" w:rsidRDefault="00F63F8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12D95" w:rsidRDefault="00F63F8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12D9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12D95" w:rsidRDefault="00F63F8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Angelo M. Scaccia</w:t>
                </w:r>
              </w:p>
            </w:tc>
            <w:tc>
              <w:tcPr>
                <w:tcW w:w="4500" w:type="dxa"/>
              </w:tcPr>
              <w:p w:rsidR="00D12D95" w:rsidRDefault="00F63F8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Suffolk</w:t>
                </w:r>
              </w:p>
            </w:tc>
          </w:tr>
        </w:tbl>
      </w:sdtContent>
    </w:sdt>
    <w:p w:rsidR="00D12D95" w:rsidRDefault="00F63F8B">
      <w:pPr>
        <w:suppressLineNumbers/>
      </w:pPr>
      <w:r>
        <w:br w:type="page"/>
      </w:r>
    </w:p>
    <w:p w:rsidR="00D12D95" w:rsidRDefault="00F63F8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3111 OF 2007-2008.]</w:t>
      </w:r>
    </w:p>
    <w:p w:rsidR="00D12D95" w:rsidRDefault="00F63F8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12D95" w:rsidRDefault="00F63F8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12D95" w:rsidRDefault="00F63F8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12D95" w:rsidRDefault="00F63F8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12D95" w:rsidRDefault="00F63F8B">
      <w:pPr>
        <w:suppressLineNumbers/>
        <w:spacing w:after="2"/>
      </w:pPr>
      <w:r>
        <w:rPr>
          <w:sz w:val="14"/>
        </w:rPr>
        <w:br/>
      </w:r>
      <w:r>
        <w:br/>
      </w:r>
    </w:p>
    <w:p w:rsidR="00D12D95" w:rsidRDefault="00F63F8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taxation of certain mutual fund service corporations.</w:t>
      </w:r>
      <w:proofErr w:type="gramEnd"/>
      <w:r>
        <w:br/>
      </w:r>
      <w:r>
        <w:br/>
      </w:r>
      <w:r>
        <w:br/>
      </w:r>
    </w:p>
    <w:p w:rsidR="00D12D95" w:rsidRDefault="00F63F8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63F8B" w:rsidRPr="00F63F8B" w:rsidRDefault="00F63F8B" w:rsidP="00F63F8B">
      <w:pPr>
        <w:pStyle w:val="NormalWeb"/>
        <w:spacing w:line="480" w:lineRule="auto"/>
        <w:jc w:val="both"/>
      </w:pPr>
      <w:r>
        <w:rPr>
          <w:sz w:val="22"/>
        </w:rPr>
        <w:tab/>
      </w:r>
      <w:bookmarkStart w:id="0" w:name="BillText"/>
      <w:bookmarkEnd w:id="0"/>
      <w:proofErr w:type="gramStart"/>
      <w:r w:rsidRPr="00F63F8B">
        <w:t>SECTION 1.</w:t>
      </w:r>
      <w:proofErr w:type="gramEnd"/>
      <w:r w:rsidRPr="00F63F8B">
        <w:t xml:space="preserve"> Section 38 of chapter 63 of the General Laws, as appearing in the 2000 Official Edition, is hereby amended by striking out “, or a mutual fund service corporation to the extent of its mutual fund sales described in subsection (m)," in line s 32 and 33.</w:t>
      </w:r>
    </w:p>
    <w:p w:rsidR="00F63F8B" w:rsidRPr="00F63F8B" w:rsidRDefault="00F63F8B" w:rsidP="00F63F8B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3F8B">
        <w:rPr>
          <w:rFonts w:ascii="Times New Roman" w:eastAsia="Times New Roman" w:hAnsi="Times New Roman" w:cs="Times New Roman"/>
          <w:sz w:val="24"/>
          <w:szCs w:val="24"/>
        </w:rPr>
        <w:t>SECTION 2.</w:t>
      </w:r>
      <w:proofErr w:type="gramEnd"/>
      <w:r w:rsidRPr="00F63F8B">
        <w:rPr>
          <w:rFonts w:ascii="Times New Roman" w:eastAsia="Times New Roman" w:hAnsi="Times New Roman" w:cs="Times New Roman"/>
          <w:sz w:val="24"/>
          <w:szCs w:val="24"/>
        </w:rPr>
        <w:t xml:space="preserve"> Section 38 of said chapter 63 is hereby further amended by striking out subsection (m).</w:t>
      </w:r>
    </w:p>
    <w:p w:rsidR="00F63F8B" w:rsidRPr="00F63F8B" w:rsidRDefault="00F63F8B" w:rsidP="00F63F8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3F8B">
        <w:rPr>
          <w:rFonts w:ascii="Times New Roman" w:eastAsia="Times New Roman" w:hAnsi="Times New Roman" w:cs="Times New Roman"/>
          <w:sz w:val="24"/>
          <w:szCs w:val="24"/>
        </w:rPr>
        <w:t>SECTION 3.</w:t>
      </w:r>
      <w:proofErr w:type="gramEnd"/>
      <w:r w:rsidRPr="00F63F8B">
        <w:rPr>
          <w:rFonts w:ascii="Times New Roman" w:eastAsia="Times New Roman" w:hAnsi="Times New Roman" w:cs="Times New Roman"/>
          <w:sz w:val="24"/>
          <w:szCs w:val="24"/>
        </w:rPr>
        <w:t xml:space="preserve"> Sections 1 and 2 shall be effective for tax years beginning on or after January 1, 20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F63F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D95" w:rsidRDefault="00D12D95">
      <w:pPr>
        <w:spacing w:line="336" w:lineRule="auto"/>
      </w:pPr>
    </w:p>
    <w:sectPr w:rsidR="00D12D95" w:rsidSect="00D12D9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2D95"/>
    <w:rsid w:val="00D12D95"/>
    <w:rsid w:val="00F6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F8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63F8B"/>
  </w:style>
  <w:style w:type="paragraph" w:styleId="NormalWeb">
    <w:name w:val="Normal (Web)"/>
    <w:basedOn w:val="Normal"/>
    <w:uiPriority w:val="99"/>
    <w:semiHidden/>
    <w:unhideWhenUsed/>
    <w:rsid w:val="00F63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1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1238</Characters>
  <Application>Microsoft Office Word</Application>
  <DocSecurity>0</DocSecurity>
  <Lines>10</Lines>
  <Paragraphs>2</Paragraphs>
  <ScaleCrop>false</ScaleCrop>
  <Company>LEG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mmclaughlin</cp:lastModifiedBy>
  <cp:revision>2</cp:revision>
  <dcterms:created xsi:type="dcterms:W3CDTF">2009-01-13T14:51:00Z</dcterms:created>
  <dcterms:modified xsi:type="dcterms:W3CDTF">2009-01-13T14:51:00Z</dcterms:modified>
</cp:coreProperties>
</file>