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80F90" w:rsidRDefault="00EA0D5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80F90" w:rsidRDefault="00EA0D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EA0D5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80F90" w:rsidRDefault="00EA0D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80F90" w:rsidRDefault="00EA0D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0F90" w:rsidRDefault="00EA0D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80F90" w:rsidRDefault="00EA0D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980F90" w:rsidRDefault="00EA0D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0F90" w:rsidRDefault="00EA0D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80F90" w:rsidRDefault="00EA0D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80F90" w:rsidRDefault="00EA0D5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publi</w:t>
      </w:r>
      <w:r>
        <w:rPr>
          <w:rFonts w:ascii="Times New Roman"/>
          <w:sz w:val="24"/>
        </w:rPr>
        <w:t>c records law.</w:t>
      </w:r>
      <w:proofErr w:type="gramEnd"/>
    </w:p>
    <w:p w:rsidR="00980F90" w:rsidRDefault="00EA0D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0F90" w:rsidRDefault="00EA0D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80F90" w:rsidRDefault="00980F9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F.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Secretary of the Commonwealth</w:t>
                </w:r>
              </w:p>
            </w:tc>
          </w:tr>
        </w:tbl>
      </w:sdtContent>
    </w:sdt>
    <w:p w:rsidR="00980F90" w:rsidRDefault="00EA0D52">
      <w:pPr>
        <w:suppressLineNumbers/>
      </w:pPr>
      <w:r>
        <w:br w:type="page"/>
      </w:r>
    </w:p>
    <w:p w:rsidR="00980F90" w:rsidRDefault="00EA0D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80F90" w:rsidRDefault="00EA0D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80F90" w:rsidRDefault="00EA0D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80F90" w:rsidRDefault="00EA0D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80F90" w:rsidRDefault="00EA0D52">
      <w:pPr>
        <w:suppressLineNumbers/>
        <w:spacing w:after="2"/>
      </w:pPr>
      <w:r>
        <w:rPr>
          <w:sz w:val="14"/>
        </w:rPr>
        <w:br/>
      </w:r>
      <w:r>
        <w:br/>
      </w:r>
    </w:p>
    <w:p w:rsidR="00980F90" w:rsidRDefault="00EA0D5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public records law.</w:t>
      </w:r>
      <w:proofErr w:type="gramEnd"/>
      <w:r>
        <w:br/>
      </w:r>
      <w:r>
        <w:br/>
      </w:r>
      <w:r>
        <w:br/>
      </w:r>
    </w:p>
    <w:p w:rsidR="00980F90" w:rsidRDefault="00EA0D5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A0D52" w:rsidP="00EA0D52" w:rsidRDefault="00EA0D52">
      <w:pPr>
        <w:autoSpaceDE w:val="0"/>
        <w:autoSpaceDN w:val="0"/>
        <w:adjustRightInd w:val="0"/>
        <w:spacing w:line="263" w:lineRule="atLeast"/>
        <w:jc w:val="both"/>
        <w:rPr>
          <w:rFonts w:ascii="HGKGL E+ Times" w:hAnsi="HGKGL E+ Times" w:cs="HGKGL E+ Times"/>
          <w:color w:val="000000"/>
        </w:rPr>
      </w:pPr>
      <w:r>
        <w:rPr>
          <w:rFonts w:ascii="Times New Roman"/>
        </w:rPr>
        <w:tab/>
      </w:r>
    </w:p>
    <w:p w:rsidRPr="00EA0D52" w:rsidR="00EA0D52" w:rsidP="00EA0D52" w:rsidRDefault="00EA0D52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  <w:proofErr w:type="gramStart"/>
      <w:r w:rsidRPr="00EA0D52">
        <w:rPr>
          <w:rFonts w:ascii="Times New Roman" w:hAnsi="Times New Roman" w:cs="Times New Roman"/>
          <w:color w:val="000000"/>
        </w:rPr>
        <w:t>SECTION 1.</w:t>
      </w:r>
      <w:proofErr w:type="gramEnd"/>
      <w:r w:rsidRPr="00EA0D52">
        <w:rPr>
          <w:rFonts w:ascii="Times New Roman" w:hAnsi="Times New Roman" w:cs="Times New Roman"/>
          <w:color w:val="000000"/>
        </w:rPr>
        <w:t xml:space="preserve">  Section 7(26</w:t>
      </w:r>
      <w:proofErr w:type="gramStart"/>
      <w:r w:rsidRPr="00EA0D52">
        <w:rPr>
          <w:rFonts w:ascii="Times New Roman" w:hAnsi="Times New Roman" w:cs="Times New Roman"/>
          <w:color w:val="000000"/>
        </w:rPr>
        <w:t>)(</w:t>
      </w:r>
      <w:proofErr w:type="gramEnd"/>
      <w:r w:rsidRPr="00EA0D52">
        <w:rPr>
          <w:rFonts w:ascii="Times New Roman" w:hAnsi="Times New Roman" w:cs="Times New Roman"/>
          <w:color w:val="000000"/>
        </w:rPr>
        <w:t>q) of chapter 4 of the General Laws is hereby repealed.</w:t>
      </w:r>
    </w:p>
    <w:p w:rsidRPr="00EA0D52" w:rsidR="00EA0D52" w:rsidP="00EA0D52" w:rsidRDefault="00EA0D52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</w:p>
    <w:p w:rsidRPr="00EA0D52" w:rsidR="00EA0D52" w:rsidP="00EA0D52" w:rsidRDefault="00EA0D52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  <w:proofErr w:type="gramStart"/>
      <w:r w:rsidRPr="00EA0D52">
        <w:rPr>
          <w:rFonts w:ascii="Times New Roman" w:hAnsi="Times New Roman" w:cs="Times New Roman"/>
          <w:color w:val="000000"/>
        </w:rPr>
        <w:t>SECTION 2.</w:t>
      </w:r>
      <w:proofErr w:type="gramEnd"/>
      <w:r w:rsidRPr="00EA0D52">
        <w:rPr>
          <w:rFonts w:ascii="Times New Roman" w:hAnsi="Times New Roman" w:cs="Times New Roman"/>
          <w:color w:val="000000"/>
        </w:rPr>
        <w:t xml:space="preserve">  Section 31 of chapter 46 is hereby amended by inserting the following language at the end of the section:-</w:t>
      </w:r>
    </w:p>
    <w:p w:rsidRPr="00EA0D52" w:rsidR="00EA0D52" w:rsidP="00EA0D52" w:rsidRDefault="00EA0D52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</w:p>
    <w:p w:rsidRPr="00EA0D52" w:rsidR="00EA0D52" w:rsidP="00EA0D52" w:rsidRDefault="00EA0D52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  <w:r w:rsidRPr="00EA0D52">
        <w:rPr>
          <w:rFonts w:ascii="Times New Roman" w:hAnsi="Times New Roman" w:cs="Times New Roman"/>
          <w:color w:val="000000"/>
        </w:rPr>
        <w:tab/>
        <w:t>“</w:t>
      </w:r>
      <w:r w:rsidRPr="00EA0D52">
        <w:rPr>
          <w:rFonts w:ascii="Times New Roman" w:hAnsi="Times New Roman" w:cs="Times New Roman"/>
        </w:rPr>
        <w:t xml:space="preserve">Adoption contact information and indices created </w:t>
      </w:r>
      <w:r>
        <w:rPr>
          <w:rFonts w:ascii="Times New Roman" w:hAnsi="Times New Roman" w:cs="Times New Roman"/>
        </w:rPr>
        <w:t xml:space="preserve">from the adoption contact </w:t>
      </w:r>
      <w:r w:rsidRPr="00EA0D52">
        <w:rPr>
          <w:rFonts w:ascii="Times New Roman" w:hAnsi="Times New Roman" w:cs="Times New Roman"/>
        </w:rPr>
        <w:t>registry established by this section shall not be publi</w:t>
      </w:r>
      <w:r>
        <w:rPr>
          <w:rFonts w:ascii="Times New Roman" w:hAnsi="Times New Roman" w:cs="Times New Roman"/>
        </w:rPr>
        <w:t xml:space="preserve">c record subject to disclosure </w:t>
      </w:r>
      <w:r w:rsidRPr="00EA0D52">
        <w:rPr>
          <w:rFonts w:ascii="Times New Roman" w:hAnsi="Times New Roman" w:cs="Times New Roman"/>
        </w:rPr>
        <w:t>pursuant to chapter 66.”</w:t>
      </w:r>
    </w:p>
    <w:p w:rsidR="00980F90" w:rsidRDefault="00980F90">
      <w:pPr>
        <w:spacing w:line="336" w:lineRule="auto"/>
      </w:pPr>
    </w:p>
    <w:sectPr w:rsidR="00980F90" w:rsidSect="00980F9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GKGL E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0F90"/>
    <w:rsid w:val="00980F90"/>
    <w:rsid w:val="00EA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A0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>LEG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2</cp:revision>
  <dcterms:created xsi:type="dcterms:W3CDTF">2009-01-14T19:54:00Z</dcterms:created>
  <dcterms:modified xsi:type="dcterms:W3CDTF">2009-01-14T19:54:00Z</dcterms:modified>
</cp:coreProperties>
</file>