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5C1" w:rsidRDefault="006A6ED0">
      <w:pPr>
        <w:suppressLineNumbers/>
        <w:spacing w:after="2"/>
        <w:jc w:val="center"/>
      </w:pPr>
      <w:r>
        <w:rPr>
          <w:rFonts w:ascii="Arial"/>
          <w:sz w:val="18"/>
        </w:rPr>
        <w:t>HOUSE DOCKET, NO.         FILED ON: 1/13/2009</w:t>
      </w:r>
    </w:p>
    <w:p w:rsidR="005925C1" w:rsidRDefault="006A6ED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A6ED0" w:rsidP="00DB534B">
            <w:pPr>
              <w:suppressLineNumbers/>
              <w:jc w:val="right"/>
              <w:rPr>
                <w:b/>
                <w:sz w:val="28"/>
              </w:rPr>
            </w:pPr>
          </w:p>
        </w:tc>
      </w:tr>
    </w:tbl>
    <w:p w:rsidR="005925C1" w:rsidRDefault="006A6ED0">
      <w:pPr>
        <w:suppressLineNumbers/>
        <w:spacing w:before="2" w:after="2"/>
        <w:jc w:val="center"/>
      </w:pPr>
      <w:r>
        <w:rPr>
          <w:rFonts w:ascii="Old English Text MT"/>
          <w:sz w:val="32"/>
        </w:rPr>
        <w:t>The Commonwealth of Massachusetts</w:t>
      </w:r>
    </w:p>
    <w:p w:rsidR="005925C1" w:rsidRDefault="006A6ED0">
      <w:pPr>
        <w:suppressLineNumbers/>
        <w:spacing w:after="2"/>
        <w:jc w:val="center"/>
      </w:pPr>
      <w:r>
        <w:rPr>
          <w:rFonts w:ascii="Times New Roman"/>
          <w:b/>
          <w:sz w:val="32"/>
          <w:vertAlign w:val="superscript"/>
        </w:rPr>
        <w:t>_______________</w:t>
      </w:r>
    </w:p>
    <w:p w:rsidR="005925C1" w:rsidRDefault="006A6ED0">
      <w:pPr>
        <w:suppressLineNumbers/>
        <w:spacing w:before="2"/>
        <w:jc w:val="center"/>
      </w:pPr>
      <w:r>
        <w:rPr>
          <w:rFonts w:ascii="Times New Roman"/>
          <w:sz w:val="20"/>
        </w:rPr>
        <w:t>PRESENTED BY:</w:t>
      </w:r>
    </w:p>
    <w:p w:rsidR="005925C1" w:rsidRDefault="006A6ED0">
      <w:pPr>
        <w:suppressLineNumbers/>
        <w:spacing w:after="2"/>
        <w:jc w:val="center"/>
      </w:pPr>
      <w:r>
        <w:rPr>
          <w:rFonts w:ascii="Times New Roman"/>
          <w:b/>
          <w:sz w:val="24"/>
        </w:rPr>
        <w:t>Angelo M. Scaccia</w:t>
      </w:r>
    </w:p>
    <w:p w:rsidR="005925C1" w:rsidRDefault="006A6ED0">
      <w:pPr>
        <w:suppressLineNumbers/>
        <w:jc w:val="center"/>
      </w:pPr>
      <w:r>
        <w:rPr>
          <w:rFonts w:ascii="Times New Roman"/>
          <w:b/>
          <w:sz w:val="32"/>
          <w:vertAlign w:val="superscript"/>
        </w:rPr>
        <w:t>_______________</w:t>
      </w:r>
    </w:p>
    <w:p w:rsidR="005925C1" w:rsidRDefault="006A6E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25C1" w:rsidRDefault="006A6ED0">
      <w:pPr>
        <w:suppressLineNumbers/>
      </w:pPr>
      <w:r>
        <w:rPr>
          <w:rFonts w:ascii="Times New Roman"/>
          <w:sz w:val="20"/>
        </w:rPr>
        <w:tab/>
        <w:t>The undersigned legislators and/or citizens respectfully petition for the passage of the accompanying bill:</w:t>
      </w:r>
    </w:p>
    <w:p w:rsidR="005925C1" w:rsidRDefault="006A6ED0">
      <w:pPr>
        <w:suppressLineNumbers/>
        <w:spacing w:after="2"/>
        <w:jc w:val="center"/>
      </w:pPr>
      <w:proofErr w:type="gramStart"/>
      <w:r>
        <w:rPr>
          <w:rFonts w:ascii="Times New Roman"/>
          <w:sz w:val="24"/>
        </w:rPr>
        <w:t xml:space="preserve">An Act relative to services </w:t>
      </w:r>
      <w:r>
        <w:rPr>
          <w:rFonts w:ascii="Times New Roman"/>
          <w:sz w:val="24"/>
        </w:rPr>
        <w:t>for persons with mental illness who are living with older family members or primary caretakers.</w:t>
      </w:r>
      <w:proofErr w:type="gramEnd"/>
    </w:p>
    <w:p w:rsidR="005925C1" w:rsidRDefault="006A6ED0">
      <w:pPr>
        <w:suppressLineNumbers/>
        <w:spacing w:after="2"/>
        <w:jc w:val="center"/>
      </w:pPr>
      <w:r>
        <w:rPr>
          <w:rFonts w:ascii="Times New Roman"/>
          <w:b/>
          <w:sz w:val="32"/>
          <w:vertAlign w:val="superscript"/>
        </w:rPr>
        <w:t>_______________</w:t>
      </w:r>
    </w:p>
    <w:p w:rsidR="005925C1" w:rsidRDefault="006A6ED0">
      <w:pPr>
        <w:suppressLineNumbers/>
        <w:jc w:val="center"/>
      </w:pPr>
      <w:r>
        <w:rPr>
          <w:rFonts w:ascii="Times New Roman"/>
          <w:sz w:val="20"/>
        </w:rPr>
        <w:t>PETITION OF:</w:t>
      </w:r>
    </w:p>
    <w:p w:rsidR="005925C1" w:rsidRDefault="005925C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25C1">
            <w:tblPrEx>
              <w:tblCellMar>
                <w:top w:w="0" w:type="dxa"/>
                <w:bottom w:w="0" w:type="dxa"/>
              </w:tblCellMar>
            </w:tblPrEx>
            <w:tc>
              <w:tcPr>
                <w:tcW w:w="4500" w:type="dxa"/>
                <w:tcBorders>
                  <w:top w:val="nil"/>
                  <w:bottom w:val="single" w:sz="4" w:space="0" w:color="auto"/>
                  <w:right w:val="single" w:sz="4" w:space="0" w:color="auto"/>
                </w:tcBorders>
              </w:tcPr>
              <w:p w:rsidR="005925C1" w:rsidRDefault="006A6E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25C1" w:rsidRDefault="006A6ED0">
                <w:pPr>
                  <w:suppressLineNumbers/>
                  <w:spacing w:after="2"/>
                  <w:rPr>
                    <w:smallCaps/>
                  </w:rPr>
                </w:pPr>
                <w:r>
                  <w:rPr>
                    <w:rFonts w:ascii="Times New Roman"/>
                    <w:smallCaps/>
                    <w:sz w:val="24"/>
                  </w:rPr>
                  <w:t>District/Address:</w:t>
                </w:r>
              </w:p>
            </w:tc>
          </w:tr>
          <w:tr w:rsidR="005925C1">
            <w:tblPrEx>
              <w:tblCellMar>
                <w:top w:w="0" w:type="dxa"/>
                <w:bottom w:w="0" w:type="dxa"/>
              </w:tblCellMar>
            </w:tblPrEx>
            <w:tc>
              <w:tcPr>
                <w:tcW w:w="4500" w:type="dxa"/>
              </w:tcPr>
              <w:p w:rsidR="005925C1" w:rsidRDefault="006A6ED0">
                <w:pPr>
                  <w:suppressLineNumbers/>
                  <w:spacing w:after="2"/>
                  <w:rPr>
                    <w:rFonts w:ascii="Times New Roman"/>
                  </w:rPr>
                </w:pPr>
                <w:r>
                  <w:rPr>
                    <w:rFonts w:ascii="Times New Roman"/>
                  </w:rPr>
                  <w:t>Angelo M. Scaccia</w:t>
                </w:r>
              </w:p>
            </w:tc>
            <w:tc>
              <w:tcPr>
                <w:tcW w:w="4500" w:type="dxa"/>
              </w:tcPr>
              <w:p w:rsidR="005925C1" w:rsidRDefault="006A6ED0">
                <w:pPr>
                  <w:suppressLineNumbers/>
                  <w:spacing w:after="2"/>
                  <w:rPr>
                    <w:rFonts w:ascii="Times New Roman"/>
                  </w:rPr>
                </w:pPr>
                <w:r>
                  <w:rPr>
                    <w:rFonts w:ascii="Times New Roman"/>
                  </w:rPr>
                  <w:t>14th Suffolk</w:t>
                </w:r>
              </w:p>
            </w:tc>
          </w:tr>
        </w:tbl>
      </w:sdtContent>
    </w:sdt>
    <w:p w:rsidR="005925C1" w:rsidRDefault="006A6ED0">
      <w:pPr>
        <w:suppressLineNumbers/>
      </w:pPr>
      <w:r>
        <w:br w:type="page"/>
      </w:r>
    </w:p>
    <w:p w:rsidR="005925C1" w:rsidRDefault="006A6ED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1901 OF 2007-2008.]</w:t>
      </w:r>
    </w:p>
    <w:p w:rsidR="005925C1" w:rsidRDefault="006A6ED0">
      <w:pPr>
        <w:suppressLineNumbers/>
        <w:spacing w:before="2" w:after="2"/>
        <w:jc w:val="center"/>
      </w:pPr>
      <w:r>
        <w:rPr>
          <w:rFonts w:ascii="Old English Text MT"/>
          <w:sz w:val="32"/>
        </w:rPr>
        <w:t>The Commonwealth of Massachusetts</w:t>
      </w:r>
      <w:r>
        <w:rPr>
          <w:rFonts w:ascii="Old English Text MT"/>
          <w:sz w:val="32"/>
        </w:rPr>
        <w:br/>
      </w:r>
    </w:p>
    <w:p w:rsidR="005925C1" w:rsidRDefault="006A6ED0">
      <w:pPr>
        <w:suppressLineNumbers/>
        <w:spacing w:after="2"/>
        <w:jc w:val="center"/>
      </w:pPr>
      <w:r>
        <w:rPr>
          <w:rFonts w:ascii="Times New Roman"/>
          <w:b/>
          <w:sz w:val="24"/>
          <w:vertAlign w:val="superscript"/>
        </w:rPr>
        <w:t>_______________</w:t>
      </w:r>
    </w:p>
    <w:p w:rsidR="005925C1" w:rsidRDefault="006A6ED0">
      <w:pPr>
        <w:suppressLineNumbers/>
        <w:spacing w:after="2"/>
        <w:jc w:val="center"/>
      </w:pPr>
      <w:r>
        <w:rPr>
          <w:rFonts w:ascii="Times New Roman"/>
          <w:b/>
          <w:sz w:val="18"/>
        </w:rPr>
        <w:t>In the Year Two Thousand and Nine</w:t>
      </w:r>
    </w:p>
    <w:p w:rsidR="005925C1" w:rsidRDefault="006A6ED0">
      <w:pPr>
        <w:suppressLineNumbers/>
        <w:spacing w:after="2"/>
        <w:jc w:val="center"/>
      </w:pPr>
      <w:r>
        <w:rPr>
          <w:rFonts w:ascii="Times New Roman"/>
          <w:b/>
          <w:sz w:val="24"/>
          <w:vertAlign w:val="superscript"/>
        </w:rPr>
        <w:t>_______________</w:t>
      </w:r>
    </w:p>
    <w:p w:rsidR="005925C1" w:rsidRDefault="006A6ED0">
      <w:pPr>
        <w:suppressLineNumbers/>
        <w:spacing w:after="2"/>
      </w:pPr>
      <w:r>
        <w:rPr>
          <w:sz w:val="14"/>
        </w:rPr>
        <w:br/>
      </w:r>
      <w:r>
        <w:br/>
      </w:r>
    </w:p>
    <w:p w:rsidR="005925C1" w:rsidRDefault="006A6ED0">
      <w:pPr>
        <w:suppressLineNumbers/>
      </w:pPr>
      <w:proofErr w:type="gramStart"/>
      <w:r>
        <w:rPr>
          <w:rFonts w:ascii="Times New Roman"/>
          <w:smallCaps/>
          <w:sz w:val="28"/>
        </w:rPr>
        <w:t>An Act relative to services for persons with mental illness who are living with older family members or primary caret</w:t>
      </w:r>
      <w:r>
        <w:rPr>
          <w:rFonts w:ascii="Times New Roman"/>
          <w:smallCaps/>
          <w:sz w:val="28"/>
        </w:rPr>
        <w:t>akers.</w:t>
      </w:r>
      <w:proofErr w:type="gramEnd"/>
      <w:r>
        <w:br/>
      </w:r>
      <w:r>
        <w:br/>
      </w:r>
      <w:r>
        <w:br/>
      </w:r>
    </w:p>
    <w:p w:rsidR="005925C1" w:rsidRDefault="006A6E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925C1" w:rsidRDefault="006A6ED0" w:rsidP="006A6ED0">
      <w:pPr>
        <w:spacing w:line="480" w:lineRule="auto"/>
      </w:pPr>
      <w:proofErr w:type="gramStart"/>
      <w:r>
        <w:t>SECTION 1.</w:t>
      </w:r>
      <w:proofErr w:type="gramEnd"/>
      <w:r>
        <w:t xml:space="preserve"> Chapter 19 of the General Laws is hereby amended by inserting after section 21 the following new section:—</w:t>
      </w:r>
      <w:r>
        <w:br/>
        <w:t>Section 22. The department shall provide the option of residential and day services to all individuals who meet the department's eligibility criteria and who are living in the community with a family member or other primary caretaker, when said family member or primary caretaker reaches the age of 65, or extenuating medical or other circumstances create either stresses to the parent or caretaker to an unreasonable degree or an environment that is unsafe or detrimental to either to caregiver or the person with mental illness.</w:t>
      </w:r>
      <w:r>
        <w:br/>
        <w:t>Nothing in this section shall be construed so as to eliminate or reduce services to any other segment of the population which the department serves.</w:t>
      </w:r>
      <w:r>
        <w:rPr>
          <w:rFonts w:ascii="Times New Roman"/>
        </w:rPr>
        <w:tab/>
      </w:r>
    </w:p>
    <w:sectPr w:rsidR="005925C1" w:rsidSect="005925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5925C1"/>
    <w:rsid w:val="005925C1"/>
    <w:rsid w:val="006A6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ED0"/>
    <w:rPr>
      <w:rFonts w:ascii="Tahoma" w:hAnsi="Tahoma" w:cs="Tahoma"/>
      <w:sz w:val="16"/>
      <w:szCs w:val="16"/>
    </w:rPr>
  </w:style>
  <w:style w:type="character" w:styleId="LineNumber">
    <w:name w:val="line number"/>
    <w:basedOn w:val="DefaultParagraphFont"/>
    <w:uiPriority w:val="99"/>
    <w:semiHidden/>
    <w:unhideWhenUsed/>
    <w:rsid w:val="006A6ED0"/>
  </w:style>
</w:styles>
</file>

<file path=word/webSettings.xml><?xml version="1.0" encoding="utf-8"?>
<w:webSettings xmlns:r="http://schemas.openxmlformats.org/officeDocument/2006/relationships" xmlns:w="http://schemas.openxmlformats.org/wordprocessingml/2006/main">
  <w:divs>
    <w:div w:id="1074862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1602</Characters>
  <Application>Microsoft Office Word</Application>
  <DocSecurity>0</DocSecurity>
  <Lines>13</Lines>
  <Paragraphs>3</Paragraphs>
  <ScaleCrop>false</ScaleCrop>
  <Company>Massachusetts Legislature</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2009-01-14T00:18:00Z</dcterms:created>
  <dcterms:modified xsi:type="dcterms:W3CDTF">2009-01-14T00:18:00Z</dcterms:modified>
</cp:coreProperties>
</file>