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3C" w:rsidRDefault="00095E2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8223C" w:rsidRDefault="00095E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95E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8223C" w:rsidRDefault="00095E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223C" w:rsidRDefault="00095E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28223C" w:rsidRDefault="00095E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223C" w:rsidRDefault="00095E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8223C" w:rsidRDefault="00095E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sz w:val="24"/>
        </w:rPr>
        <w:t>An Act making an appropriati</w:t>
      </w:r>
      <w:r>
        <w:rPr>
          <w:rFonts w:ascii="Times New Roman"/>
          <w:sz w:val="24"/>
        </w:rPr>
        <w:t xml:space="preserve">on for the fiscal year 2010 to provide for the funding of the </w:t>
      </w:r>
      <w:proofErr w:type="spellStart"/>
      <w:r>
        <w:rPr>
          <w:rFonts w:ascii="Times New Roman"/>
          <w:sz w:val="24"/>
        </w:rPr>
        <w:t>Ponkapoag</w:t>
      </w:r>
      <w:proofErr w:type="spellEnd"/>
      <w:r>
        <w:rPr>
          <w:rFonts w:ascii="Times New Roman"/>
          <w:sz w:val="24"/>
        </w:rPr>
        <w:t xml:space="preserve"> Boardwalk in the towns of Canton and Randolph.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223C" w:rsidRDefault="00095E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8223C" w:rsidRDefault="002822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822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8223C" w:rsidRDefault="00095E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8223C" w:rsidRDefault="00095E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822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8223C" w:rsidRDefault="00095E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  <w:p w:rsidR="00095E24" w:rsidRDefault="00095E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David </w:t>
                </w:r>
                <w:proofErr w:type="spellStart"/>
                <w:r>
                  <w:rPr>
                    <w:rFonts w:ascii="Times New Roman"/>
                  </w:rPr>
                  <w:t>Hodgdon</w:t>
                </w:r>
                <w:proofErr w:type="spellEnd"/>
              </w:p>
            </w:tc>
            <w:tc>
              <w:tcPr>
                <w:tcW w:w="4500" w:type="dxa"/>
              </w:tcPr>
              <w:p w:rsidR="00095E24" w:rsidRDefault="00095E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  <w:p w:rsidR="0028223C" w:rsidRDefault="00095E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 Connolly Street Randolph, MA 02360</w:t>
                </w:r>
              </w:p>
            </w:tc>
          </w:tr>
        </w:tbl>
      </w:sdtContent>
    </w:sdt>
    <w:p w:rsidR="0028223C" w:rsidRDefault="00095E24">
      <w:pPr>
        <w:suppressLineNumbers/>
      </w:pPr>
      <w:r>
        <w:br w:type="page"/>
      </w:r>
    </w:p>
    <w:p w:rsidR="0028223C" w:rsidRDefault="00095E2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862 OF 2007-2008.]</w:t>
      </w:r>
    </w:p>
    <w:p w:rsidR="0028223C" w:rsidRDefault="00095E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8223C" w:rsidRDefault="00095E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223C" w:rsidRDefault="00095E24">
      <w:pPr>
        <w:suppressLineNumbers/>
        <w:spacing w:after="2"/>
      </w:pPr>
      <w:r>
        <w:rPr>
          <w:sz w:val="14"/>
        </w:rPr>
        <w:br/>
      </w:r>
      <w:r>
        <w:br/>
      </w:r>
    </w:p>
    <w:p w:rsidR="0028223C" w:rsidRDefault="00095E24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making an appropriation for the fiscal year 2010 to provide for the funding of the </w:t>
      </w:r>
      <w:proofErr w:type="spellStart"/>
      <w:r>
        <w:rPr>
          <w:rFonts w:ascii="Times New Roman"/>
          <w:smallCaps/>
          <w:sz w:val="28"/>
        </w:rPr>
        <w:t>Ponkapoag</w:t>
      </w:r>
      <w:proofErr w:type="spellEnd"/>
      <w:r>
        <w:rPr>
          <w:rFonts w:ascii="Times New Roman"/>
          <w:smallCaps/>
          <w:sz w:val="28"/>
        </w:rPr>
        <w:t xml:space="preserve"> Boardwalk in the t</w:t>
      </w:r>
      <w:r>
        <w:rPr>
          <w:rFonts w:ascii="Times New Roman"/>
          <w:smallCaps/>
          <w:sz w:val="28"/>
        </w:rPr>
        <w:t>owns of Canton and Randolph.</w:t>
      </w:r>
      <w:proofErr w:type="gramEnd"/>
      <w:r>
        <w:br/>
      </w:r>
      <w:r>
        <w:br/>
      </w:r>
      <w:r>
        <w:br/>
      </w:r>
    </w:p>
    <w:p w:rsidR="0028223C" w:rsidRDefault="00095E2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5E24" w:rsidRPr="00455816" w:rsidRDefault="00095E24" w:rsidP="00095E24">
      <w:pPr>
        <w:jc w:val="both"/>
        <w:rPr>
          <w:sz w:val="20"/>
        </w:rPr>
      </w:pPr>
      <w:proofErr w:type="gramStart"/>
      <w:r w:rsidRPr="00455816">
        <w:rPr>
          <w:sz w:val="20"/>
        </w:rPr>
        <w:t>SECTION 1.</w:t>
      </w:r>
      <w:proofErr w:type="gramEnd"/>
      <w:r w:rsidRPr="00455816">
        <w:rPr>
          <w:sz w:val="20"/>
        </w:rPr>
        <w:t xml:space="preserve">  Section 2 of chapter 139 of the acts of 2006 is hereby amended in by inserting after item 2800-0401 the following item:</w:t>
      </w:r>
    </w:p>
    <w:p w:rsidR="00095E24" w:rsidRPr="00455816" w:rsidRDefault="00095E24" w:rsidP="00095E24">
      <w:pPr>
        <w:ind w:left="720"/>
        <w:jc w:val="both"/>
        <w:rPr>
          <w:sz w:val="20"/>
        </w:rPr>
      </w:pPr>
      <w:r w:rsidRPr="00455816">
        <w:rPr>
          <w:sz w:val="20"/>
        </w:rPr>
        <w:t>2800-</w:t>
      </w:r>
      <w:proofErr w:type="gramStart"/>
      <w:r w:rsidRPr="00455816">
        <w:rPr>
          <w:sz w:val="20"/>
        </w:rPr>
        <w:t>0402  For</w:t>
      </w:r>
      <w:proofErr w:type="gramEnd"/>
      <w:r w:rsidRPr="00455816">
        <w:rPr>
          <w:sz w:val="20"/>
        </w:rPr>
        <w:t xml:space="preserve"> a program to provide to rebuild, restore and repair the </w:t>
      </w:r>
      <w:proofErr w:type="spellStart"/>
      <w:r w:rsidRPr="00455816">
        <w:rPr>
          <w:sz w:val="20"/>
        </w:rPr>
        <w:t>Ponkapoag</w:t>
      </w:r>
      <w:proofErr w:type="spellEnd"/>
      <w:r w:rsidRPr="00455816">
        <w:rPr>
          <w:sz w:val="20"/>
        </w:rPr>
        <w:t xml:space="preserve"> Boardwalk and to make it handicap accessible in the towns of Canton and Randolph.……………………………………………………………………………$500,000.</w:t>
      </w:r>
    </w:p>
    <w:p w:rsidR="00095E24" w:rsidRPr="00455816" w:rsidRDefault="00095E24" w:rsidP="00095E24">
      <w:pPr>
        <w:ind w:left="720"/>
        <w:jc w:val="both"/>
        <w:rPr>
          <w:sz w:val="20"/>
        </w:rPr>
      </w:pPr>
      <w:r w:rsidRPr="00455816">
        <w:rPr>
          <w:sz w:val="20"/>
        </w:rPr>
        <w:t xml:space="preserve">        </w:t>
      </w:r>
      <w:proofErr w:type="gramStart"/>
      <w:r w:rsidRPr="00455816">
        <w:rPr>
          <w:sz w:val="20"/>
        </w:rPr>
        <w:t>General Fund        100%.</w:t>
      </w:r>
      <w:proofErr w:type="gramEnd"/>
    </w:p>
    <w:p w:rsidR="0028223C" w:rsidRDefault="00095E24" w:rsidP="00095E24">
      <w:pPr>
        <w:ind w:left="720"/>
        <w:jc w:val="both"/>
      </w:pPr>
      <w:proofErr w:type="gramStart"/>
      <w:r w:rsidRPr="00455816">
        <w:rPr>
          <w:sz w:val="20"/>
        </w:rPr>
        <w:t>SECTION  2</w:t>
      </w:r>
      <w:proofErr w:type="gramEnd"/>
      <w:r w:rsidRPr="00455816">
        <w:rPr>
          <w:sz w:val="20"/>
        </w:rPr>
        <w:t>.  This act shall take effect upon its passage.</w:t>
      </w:r>
    </w:p>
    <w:sectPr w:rsidR="0028223C" w:rsidSect="002822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223C"/>
    <w:rsid w:val="00095E24"/>
    <w:rsid w:val="0028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E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5E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2009-01-13T22:25:00Z</dcterms:created>
  <dcterms:modified xsi:type="dcterms:W3CDTF">2009-01-13T22:28:00Z</dcterms:modified>
</cp:coreProperties>
</file>