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D41C2" w:rsidRDefault="00A2190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D41C2" w:rsidRDefault="00A2190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2190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41C2" w:rsidRDefault="00A2190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41C2" w:rsidRDefault="00A2190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41C2" w:rsidRDefault="00A2190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41C2" w:rsidRDefault="00A2190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Rosemary Sandlin</w:t>
      </w:r>
    </w:p>
    <w:p w:rsidR="00BD41C2" w:rsidRDefault="00A2190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41C2" w:rsidRDefault="00A2190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41C2" w:rsidRDefault="00A2190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41C2" w:rsidRDefault="00A2190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disru</w:t>
      </w:r>
      <w:r>
        <w:rPr>
          <w:rFonts w:ascii="Times New Roman"/>
          <w:sz w:val="24"/>
        </w:rPr>
        <w:t>ption of military funerals.</w:t>
      </w:r>
      <w:proofErr w:type="gramEnd"/>
    </w:p>
    <w:p w:rsidR="00BD41C2" w:rsidRDefault="00A2190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41C2" w:rsidRDefault="00A2190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41C2" w:rsidRDefault="00BD41C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BD41C2" w:rsidRDefault="00A2190C">
      <w:pPr>
        <w:suppressLineNumbers/>
      </w:pPr>
      <w:r>
        <w:br w:type="page"/>
      </w:r>
    </w:p>
    <w:p w:rsidR="00BD41C2" w:rsidRDefault="00A2190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D41C2" w:rsidRDefault="00A2190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41C2" w:rsidRDefault="00A2190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41C2" w:rsidRDefault="00A2190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41C2" w:rsidRDefault="00A2190C">
      <w:pPr>
        <w:suppressLineNumbers/>
        <w:spacing w:after="2"/>
      </w:pPr>
      <w:r>
        <w:rPr>
          <w:sz w:val="14"/>
        </w:rPr>
        <w:br/>
      </w:r>
      <w:r>
        <w:br/>
      </w:r>
    </w:p>
    <w:p w:rsidR="00BD41C2" w:rsidRDefault="00A2190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disruption of military funerals.</w:t>
      </w:r>
      <w:proofErr w:type="gramEnd"/>
      <w:r>
        <w:br/>
      </w:r>
      <w:r>
        <w:br/>
      </w:r>
      <w:r>
        <w:br/>
      </w:r>
    </w:p>
    <w:p w:rsidR="00BD41C2" w:rsidRDefault="00A2190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2190C" w:rsidP="00A2190C" w:rsidRDefault="00A2190C">
      <w:pPr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Chapter 272 of the general laws, as appearing in the official 2006 Official Edition, is hereby amended by adding after Section 42A the following:</w:t>
      </w:r>
    </w:p>
    <w:p w:rsidR="00A2190C" w:rsidP="00A2190C" w:rsidRDefault="00A2190C">
      <w:pPr>
        <w:rPr>
          <w:rStyle w:val="Emphasis"/>
          <w:rFonts w:ascii="Arial" w:hAnsi="Arial" w:cs="Arial"/>
          <w:i w:val="0"/>
        </w:rPr>
      </w:pPr>
    </w:p>
    <w:p w:rsidR="00A2190C" w:rsidP="00A2190C" w:rsidRDefault="00A2190C">
      <w:pPr>
        <w:rPr>
          <w:rFonts w:ascii="Times New Roman" w:hAnsi="Times New Roman" w:cs="Times New Roman"/>
        </w:rPr>
      </w:pPr>
      <w:proofErr w:type="gramStart"/>
      <w:r>
        <w:rPr>
          <w:rStyle w:val="Emphasis"/>
          <w:rFonts w:ascii="Arial" w:hAnsi="Arial" w:cs="Arial"/>
          <w:i w:val="0"/>
        </w:rPr>
        <w:t>Section 42B.</w:t>
      </w:r>
      <w:proofErr w:type="gramEnd"/>
      <w:r>
        <w:rPr>
          <w:rStyle w:val="Emphasis"/>
          <w:rFonts w:ascii="Arial" w:hAnsi="Arial" w:cs="Arial"/>
          <w:i w:val="0"/>
        </w:rPr>
        <w:t xml:space="preserve"> Whoever willfully creates an interruption or disturbance within 1,000 feet of an assembly of people meeting for a military funeral or memorial service or a military funeral procession or burial, shall be punished by imprisonment in a jail or house of correction for up to 2 years or by a fine of up to $ 2,000 or by both such imprisonment and fine</w:t>
      </w:r>
      <w:r>
        <w:rPr>
          <w:rStyle w:val="Emphasis"/>
          <w:rFonts w:ascii="Arial" w:hAnsi="Arial" w:cs="Arial"/>
          <w:sz w:val="20"/>
          <w:szCs w:val="20"/>
        </w:rPr>
        <w:t>.</w:t>
      </w:r>
    </w:p>
    <w:p w:rsidR="00BD41C2" w:rsidRDefault="00A2190C">
      <w:pPr>
        <w:spacing w:line="336" w:lineRule="auto"/>
      </w:pPr>
      <w:r>
        <w:rPr>
          <w:rFonts w:ascii="Times New Roman"/>
        </w:rPr>
        <w:tab/>
      </w:r>
    </w:p>
    <w:sectPr w:rsidR="00BD41C2" w:rsidSect="00BD41C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41C2"/>
    <w:rsid w:val="00A2190C"/>
    <w:rsid w:val="00BD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0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2190C"/>
  </w:style>
  <w:style w:type="character" w:styleId="Emphasis">
    <w:name w:val="Emphasis"/>
    <w:basedOn w:val="DefaultParagraphFont"/>
    <w:qFormat/>
    <w:rsid w:val="00A219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>Mass State Legislature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bjbishop</cp:lastModifiedBy>
  <cp:revision>2</cp:revision>
  <dcterms:created xsi:type="dcterms:W3CDTF">2009-01-13T21:32:00Z</dcterms:created>
  <dcterms:modified xsi:type="dcterms:W3CDTF">2009-01-13T21:32:00Z</dcterms:modified>
</cp:coreProperties>
</file>