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40F1" w:rsidRDefault="00880AC5">
      <w:pPr>
        <w:suppressLineNumbers/>
        <w:spacing w:after="2"/>
        <w:jc w:val="center"/>
      </w:pPr>
      <w:r>
        <w:rPr>
          <w:rFonts w:ascii="Arial"/>
          <w:sz w:val="18"/>
        </w:rPr>
        <w:t>HOUSE DOCKET, NO.         FILED ON: 1/13/2009</w:t>
      </w:r>
    </w:p>
    <w:p w:rsidR="00C840F1" w:rsidRDefault="00880A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80AC5">
            <w:pPr>
              <w:suppressLineNumbers/>
              <w:jc w:val="right"/>
              <w:rPr>
                <w:b/>
                <w:sz w:val="28"/>
              </w:rPr>
            </w:pPr>
          </w:p>
        </w:tc>
      </w:tr>
    </w:tbl>
    <w:p w:rsidR="00C840F1" w:rsidRDefault="00880AC5">
      <w:pPr>
        <w:suppressLineNumbers/>
        <w:spacing w:before="2" w:after="2"/>
        <w:jc w:val="center"/>
      </w:pPr>
      <w:r>
        <w:rPr>
          <w:rFonts w:ascii="Old English Text MT"/>
          <w:sz w:val="32"/>
        </w:rPr>
        <w:t>The Commonwealth of Massachusetts</w:t>
      </w:r>
    </w:p>
    <w:p w:rsidR="00C840F1" w:rsidRDefault="00880AC5">
      <w:pPr>
        <w:suppressLineNumbers/>
        <w:spacing w:after="2"/>
        <w:jc w:val="center"/>
      </w:pPr>
      <w:r>
        <w:rPr>
          <w:rFonts w:ascii="Times New Roman"/>
          <w:b/>
          <w:sz w:val="32"/>
          <w:vertAlign w:val="superscript"/>
        </w:rPr>
        <w:t>_______________</w:t>
      </w:r>
    </w:p>
    <w:p w:rsidR="00C840F1" w:rsidRDefault="00880AC5">
      <w:pPr>
        <w:suppressLineNumbers/>
        <w:spacing w:before="2"/>
        <w:jc w:val="center"/>
      </w:pPr>
      <w:r>
        <w:rPr>
          <w:rFonts w:ascii="Times New Roman"/>
          <w:sz w:val="20"/>
        </w:rPr>
        <w:t>PRESENTED BY:</w:t>
      </w:r>
    </w:p>
    <w:p w:rsidR="00C840F1" w:rsidRDefault="00880AC5">
      <w:pPr>
        <w:suppressLineNumbers/>
        <w:spacing w:after="2"/>
        <w:jc w:val="center"/>
      </w:pPr>
      <w:r>
        <w:rPr>
          <w:rFonts w:ascii="Times New Roman"/>
          <w:b/>
          <w:sz w:val="24"/>
        </w:rPr>
        <w:t>Byron Rushing</w:t>
      </w:r>
    </w:p>
    <w:p w:rsidR="00C840F1" w:rsidRDefault="00880AC5">
      <w:pPr>
        <w:suppressLineNumbers/>
        <w:jc w:val="center"/>
      </w:pPr>
      <w:r>
        <w:rPr>
          <w:rFonts w:ascii="Times New Roman"/>
          <w:b/>
          <w:sz w:val="32"/>
          <w:vertAlign w:val="superscript"/>
        </w:rPr>
        <w:t>_______________</w:t>
      </w:r>
    </w:p>
    <w:p w:rsidR="00C840F1" w:rsidRDefault="00880A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40F1" w:rsidRDefault="00880AC5">
      <w:pPr>
        <w:suppressLineNumbers/>
      </w:pPr>
      <w:r>
        <w:rPr>
          <w:rFonts w:ascii="Times New Roman"/>
          <w:sz w:val="20"/>
        </w:rPr>
        <w:tab/>
        <w:t>The undersigned legislators and/or citizens respectfully petition for the passage of the accompanying bill:</w:t>
      </w:r>
    </w:p>
    <w:p w:rsidR="00C840F1" w:rsidRDefault="00880AC5">
      <w:pPr>
        <w:suppressLineNumbers/>
        <w:spacing w:after="2"/>
        <w:jc w:val="center"/>
      </w:pPr>
      <w:proofErr w:type="gramStart"/>
      <w:r>
        <w:rPr>
          <w:rFonts w:ascii="Times New Roman"/>
          <w:sz w:val="24"/>
        </w:rPr>
        <w:t xml:space="preserve">An Act to further religious </w:t>
      </w:r>
      <w:r>
        <w:rPr>
          <w:rFonts w:ascii="Times New Roman"/>
          <w:sz w:val="24"/>
        </w:rPr>
        <w:t>freedom.</w:t>
      </w:r>
      <w:proofErr w:type="gramEnd"/>
    </w:p>
    <w:p w:rsidR="00C840F1" w:rsidRDefault="00880AC5">
      <w:pPr>
        <w:suppressLineNumbers/>
        <w:spacing w:after="2"/>
        <w:jc w:val="center"/>
      </w:pPr>
      <w:r>
        <w:rPr>
          <w:rFonts w:ascii="Times New Roman"/>
          <w:b/>
          <w:sz w:val="32"/>
          <w:vertAlign w:val="superscript"/>
        </w:rPr>
        <w:t>_______________</w:t>
      </w:r>
    </w:p>
    <w:p w:rsidR="00C840F1" w:rsidRDefault="00880AC5">
      <w:pPr>
        <w:suppressLineNumbers/>
        <w:jc w:val="center"/>
      </w:pPr>
      <w:r>
        <w:rPr>
          <w:rFonts w:ascii="Times New Roman"/>
          <w:sz w:val="20"/>
        </w:rPr>
        <w:t>PETITION OF:</w:t>
      </w:r>
    </w:p>
    <w:p w:rsidR="00C840F1" w:rsidRDefault="00C840F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Thomas P. Kennedy</w:t>
                </w:r>
              </w:p>
            </w:tc>
            <w:tc>
              <w:tcPr>
                <w:tcW w:w="4500" w:type="dxa"/>
              </w:tcPr>
              <w:p>
                <w:pPr>
                  <w:suppressLineNumbers/>
                  <w:spacing w:after="2"/>
                  <w:rPr>
                    <w:rFonts w:ascii="Times New Roman"/>
                    <w:sz w:val="22"/>
                  </w:rPr>
                </w:pPr>
                <w:r>
                  <w:rPr>
                    <w:rFonts w:ascii="Times New Roman"/>
                    <w:sz w:val="22"/>
                  </w:rPr>
                  <w:t>Second Plymouth and Bristol</w:t>
                </w:r>
              </w:p>
            </w:tc>
          </w:tr>
        </w:tbl>
      </w:sdtContent>
    </w:sdt>
    <w:p w:rsidR="00C840F1" w:rsidRDefault="00880AC5">
      <w:pPr>
        <w:suppressLineNumbers/>
      </w:pPr>
      <w:r>
        <w:br w:type="page"/>
      </w:r>
    </w:p>
    <w:p w:rsidR="00C840F1" w:rsidRDefault="00880AC5">
      <w:pPr>
        <w:suppressLineNumbers/>
        <w:spacing w:before="2" w:after="2"/>
        <w:jc w:val="center"/>
      </w:pPr>
      <w:r>
        <w:rPr>
          <w:rFonts w:ascii="Old English Text MT"/>
          <w:sz w:val="32"/>
        </w:rPr>
        <w:lastRenderedPageBreak/>
        <w:t>The Commonwealth of Massachusetts</w:t>
      </w:r>
      <w:r>
        <w:rPr>
          <w:rFonts w:ascii="Old English Text MT"/>
          <w:sz w:val="32"/>
        </w:rPr>
        <w:br/>
      </w:r>
    </w:p>
    <w:p w:rsidR="00C840F1" w:rsidRDefault="00880AC5">
      <w:pPr>
        <w:suppressLineNumbers/>
        <w:spacing w:after="2"/>
        <w:jc w:val="center"/>
      </w:pPr>
      <w:r>
        <w:rPr>
          <w:rFonts w:ascii="Times New Roman"/>
          <w:b/>
          <w:sz w:val="24"/>
          <w:vertAlign w:val="superscript"/>
        </w:rPr>
        <w:t>_______________</w:t>
      </w:r>
    </w:p>
    <w:p w:rsidR="00C840F1" w:rsidRDefault="00880AC5">
      <w:pPr>
        <w:suppressLineNumbers/>
        <w:spacing w:after="2"/>
        <w:jc w:val="center"/>
      </w:pPr>
      <w:r>
        <w:rPr>
          <w:rFonts w:ascii="Times New Roman"/>
          <w:b/>
          <w:sz w:val="18"/>
        </w:rPr>
        <w:t>In the Year Two Thousand and Nine</w:t>
      </w:r>
    </w:p>
    <w:p w:rsidR="00C840F1" w:rsidRDefault="00880AC5">
      <w:pPr>
        <w:suppressLineNumbers/>
        <w:spacing w:after="2"/>
        <w:jc w:val="center"/>
      </w:pPr>
      <w:r>
        <w:rPr>
          <w:rFonts w:ascii="Times New Roman"/>
          <w:b/>
          <w:sz w:val="24"/>
          <w:vertAlign w:val="superscript"/>
        </w:rPr>
        <w:t>_______________</w:t>
      </w:r>
    </w:p>
    <w:p w:rsidR="00C840F1" w:rsidRDefault="00880AC5">
      <w:pPr>
        <w:suppressLineNumbers/>
        <w:spacing w:after="2"/>
      </w:pPr>
      <w:r>
        <w:rPr>
          <w:sz w:val="14"/>
        </w:rPr>
        <w:br/>
      </w:r>
      <w:r>
        <w:br/>
      </w:r>
    </w:p>
    <w:p w:rsidR="00C840F1" w:rsidRDefault="00880AC5">
      <w:pPr>
        <w:suppressLineNumbers/>
      </w:pPr>
      <w:proofErr w:type="gramStart"/>
      <w:r>
        <w:rPr>
          <w:rFonts w:ascii="Times New Roman"/>
          <w:smallCaps/>
          <w:sz w:val="28"/>
        </w:rPr>
        <w:t>An Act to further religious freedom.</w:t>
      </w:r>
      <w:proofErr w:type="gramEnd"/>
      <w:r>
        <w:br/>
      </w:r>
      <w:r>
        <w:br/>
      </w:r>
      <w:r>
        <w:br/>
      </w:r>
    </w:p>
    <w:p w:rsidR="00C840F1" w:rsidRDefault="00880AC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80AC5" w:rsidP="00880AC5" w:rsidRDefault="00880AC5">
      <w:pPr>
        <w:jc w:val="both"/>
      </w:pPr>
      <w:r>
        <w:rPr>
          <w:rFonts w:ascii="Times New Roman"/>
        </w:rPr>
        <w:tab/>
      </w:r>
      <w:proofErr w:type="gramStart"/>
      <w:r>
        <w:t>SECTION 1.</w:t>
      </w:r>
      <w:proofErr w:type="gramEnd"/>
      <w:r>
        <w:t xml:space="preserve"> “Section 13J of Chapter 265 of the General Laws, as inserted by Chapter 340 of the Acts of 1993, is hereby further amended by inserting after paragraph (b) the following paragraph:--</w:t>
      </w:r>
    </w:p>
    <w:p w:rsidR="00880AC5" w:rsidP="00880AC5" w:rsidRDefault="00880AC5">
      <w:pPr>
        <w:rPr>
          <w:bCs/>
        </w:rPr>
      </w:pPr>
      <w:r>
        <w:tab/>
        <w:t>(c</w:t>
      </w:r>
      <w:proofErr w:type="gramStart"/>
      <w:r>
        <w:t>)  It</w:t>
      </w:r>
      <w:proofErr w:type="gramEnd"/>
      <w:r>
        <w:t xml:space="preserve"> shall be an affirmative defense to any prosecution under this section that the parent, guardian, or other person legally charged with the care or custody of such child</w:t>
      </w:r>
      <w:r>
        <w:rPr>
          <w:strike/>
        </w:rPr>
        <w:t xml:space="preserve"> </w:t>
      </w:r>
      <w:r>
        <w:rPr>
          <w:bCs/>
        </w:rPr>
        <w:t>reasonably provided to the child spiritual treatment through prayer in lieu of medical treatment</w:t>
      </w:r>
      <w:r>
        <w:t>.”</w:t>
      </w:r>
      <w:r>
        <w:rPr>
          <w:bCs/>
        </w:rPr>
        <w:t xml:space="preserve"> </w:t>
      </w:r>
    </w:p>
    <w:p w:rsidR="00880AC5" w:rsidP="00880AC5" w:rsidRDefault="00880AC5">
      <w:pPr>
        <w:rPr>
          <w:bCs/>
        </w:rPr>
      </w:pPr>
    </w:p>
    <w:p w:rsidR="00880AC5" w:rsidP="00880AC5" w:rsidRDefault="00880AC5">
      <w:pPr>
        <w:rPr>
          <w:bCs/>
        </w:rPr>
      </w:pPr>
      <w:r>
        <w:rPr>
          <w:bCs/>
        </w:rPr>
        <w:t>SECTION 2</w:t>
      </w:r>
      <w:r>
        <w:t>:  “</w:t>
      </w:r>
      <w:r>
        <w:rPr>
          <w:bCs/>
        </w:rPr>
        <w:t>Section 13L of Chapter 265 of the General Laws, as inserted by Chapter 322 of the Acts of 2002, is hereby amended by inserting after the final paragraph the following paragraph:--</w:t>
      </w:r>
    </w:p>
    <w:p w:rsidR="00880AC5" w:rsidP="00880AC5" w:rsidRDefault="00880AC5">
      <w:r>
        <w:rPr>
          <w:bCs/>
        </w:rPr>
        <w:tab/>
        <w:t>It shall be an affirmative defense to any prosecution under this section that the parent, guardian, or other person legally charged with the care or custody of such child reasonably provided to the child spiritual treatment through prayer in lieu of medical treatment</w:t>
      </w:r>
      <w:r>
        <w:t xml:space="preserve">.” </w:t>
      </w:r>
    </w:p>
    <w:p w:rsidR="00C840F1" w:rsidRDefault="00C840F1">
      <w:pPr>
        <w:spacing w:line="336" w:lineRule="auto"/>
      </w:pPr>
    </w:p>
    <w:sectPr w:rsidR="00C840F1" w:rsidSect="00C840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840F1"/>
    <w:rsid w:val="00880AC5"/>
    <w:rsid w:val="00C8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C5"/>
    <w:rPr>
      <w:rFonts w:ascii="Tahoma" w:hAnsi="Tahoma" w:cs="Tahoma"/>
      <w:sz w:val="16"/>
      <w:szCs w:val="16"/>
    </w:rPr>
  </w:style>
  <w:style w:type="character" w:styleId="LineNumber">
    <w:name w:val="line number"/>
    <w:basedOn w:val="DefaultParagraphFont"/>
    <w:uiPriority w:val="99"/>
    <w:semiHidden/>
    <w:unhideWhenUsed/>
    <w:rsid w:val="00880AC5"/>
  </w:style>
</w:styles>
</file>

<file path=word/webSettings.xml><?xml version="1.0" encoding="utf-8"?>
<w:webSettings xmlns:r="http://schemas.openxmlformats.org/officeDocument/2006/relationships" xmlns:w="http://schemas.openxmlformats.org/wordprocessingml/2006/main">
  <w:divs>
    <w:div w:id="73859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0</DocSecurity>
  <Lines>12</Lines>
  <Paragraphs>3</Paragraphs>
  <ScaleCrop>false</ScaleCrop>
  <Company>Massachusetts Legislature</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tchoi</cp:lastModifiedBy>
  <cp:revision>2</cp:revision>
  <dcterms:created xsi:type="dcterms:W3CDTF">2009-01-13T23:38:00Z</dcterms:created>
  <dcterms:modified xsi:type="dcterms:W3CDTF">2009-01-13T23:38:00Z</dcterms:modified>
</cp:coreProperties>
</file>