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E7" w:rsidRDefault="000745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C39E7" w:rsidRDefault="000745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7456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C39E7" w:rsidRDefault="000745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C39E7" w:rsidRDefault="000745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39E7" w:rsidRDefault="000745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C39E7" w:rsidRDefault="000745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Rodrigues</w:t>
      </w:r>
    </w:p>
    <w:p w:rsidR="00BC39E7" w:rsidRDefault="000745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39E7" w:rsidRDefault="000745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C39E7" w:rsidRDefault="000745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C39E7" w:rsidRDefault="0007456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school dist</w:t>
      </w:r>
      <w:r>
        <w:rPr>
          <w:rFonts w:ascii="Times New Roman"/>
          <w:sz w:val="24"/>
        </w:rPr>
        <w:t>ricts to adopt a certain health program.</w:t>
      </w:r>
      <w:proofErr w:type="gramEnd"/>
    </w:p>
    <w:p w:rsidR="00BC39E7" w:rsidRDefault="000745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39E7" w:rsidRDefault="000745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C39E7" w:rsidRDefault="00BC39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C39E7" w:rsidRDefault="000745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C39E7" w:rsidRDefault="000745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Rodrigues</w:t>
                </w:r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Bristol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lastRenderedPageBreak/>
                  <w:t>Rosenberg, Stan (SEN)</w:t>
                </w:r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Hampshire and Franklin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Cleon </w:t>
                </w:r>
                <w:r>
                  <w:rPr>
                    <w:rFonts w:ascii="Times New Roman"/>
                  </w:rPr>
                  <w:t>H. Turner</w:t>
                </w:r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Paul J. </w:t>
                </w:r>
                <w:proofErr w:type="spellStart"/>
                <w:r>
                  <w:rPr>
                    <w:rFonts w:ascii="Times New Roman"/>
                  </w:rPr>
                  <w:t>Donato</w:t>
                </w:r>
                <w:proofErr w:type="spellEnd"/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35th Middlesex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Sarah K. </w:t>
                </w:r>
                <w:proofErr w:type="spellStart"/>
                <w:r>
                  <w:rPr>
                    <w:rFonts w:ascii="Times New Roman"/>
                  </w:rPr>
                  <w:t>Peake</w:t>
                </w:r>
                <w:proofErr w:type="spellEnd"/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Barnstable</w:t>
                </w:r>
              </w:p>
            </w:tc>
          </w:tr>
          <w:tr w:rsidR="00BC39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Carlo P. </w:t>
                </w:r>
                <w:proofErr w:type="spellStart"/>
                <w:r>
                  <w:rPr>
                    <w:rFonts w:ascii="Times New Roman"/>
                  </w:rPr>
                  <w:t>Basile</w:t>
                </w:r>
                <w:proofErr w:type="spellEnd"/>
              </w:p>
            </w:tc>
            <w:tc>
              <w:tcPr>
                <w:tcW w:w="4500" w:type="dxa"/>
              </w:tcPr>
              <w:p w:rsidR="00BC39E7" w:rsidRDefault="000745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Suffolk</w:t>
                </w:r>
              </w:p>
            </w:tc>
          </w:tr>
        </w:tbl>
      </w:sdtContent>
    </w:sdt>
    <w:p w:rsidR="00BC39E7" w:rsidRDefault="00074564">
      <w:pPr>
        <w:suppressLineNumbers/>
      </w:pPr>
      <w:r>
        <w:br w:type="page"/>
      </w:r>
    </w:p>
    <w:p w:rsidR="00BC39E7" w:rsidRDefault="000745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539 OF 2007-2008.]</w:t>
      </w:r>
    </w:p>
    <w:p w:rsidR="00BC39E7" w:rsidRDefault="000745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C39E7" w:rsidRDefault="000745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39E7" w:rsidRDefault="000745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C39E7" w:rsidRDefault="000745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39E7" w:rsidRDefault="00074564">
      <w:pPr>
        <w:suppressLineNumbers/>
        <w:spacing w:after="2"/>
      </w:pPr>
      <w:r>
        <w:rPr>
          <w:sz w:val="14"/>
        </w:rPr>
        <w:br/>
      </w:r>
      <w:r>
        <w:br/>
      </w:r>
    </w:p>
    <w:p w:rsidR="00BC39E7" w:rsidRDefault="00074564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school districts to adopt a certain health program.</w:t>
      </w:r>
      <w:proofErr w:type="gramEnd"/>
      <w:r>
        <w:br/>
      </w:r>
      <w:r>
        <w:br/>
      </w:r>
      <w:r>
        <w:br/>
      </w:r>
    </w:p>
    <w:p w:rsidR="00BC39E7" w:rsidRDefault="0007456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4564" w:rsidRDefault="00074564" w:rsidP="00074564">
      <w:pPr>
        <w:pStyle w:val="Default"/>
        <w:spacing w:after="3343" w:line="260" w:lineRule="atLeast"/>
        <w:ind w:left="70"/>
        <w:rPr>
          <w:sz w:val="22"/>
          <w:szCs w:val="22"/>
        </w:rPr>
      </w:pPr>
      <w:r>
        <w:rPr>
          <w:sz w:val="22"/>
          <w:szCs w:val="22"/>
        </w:rPr>
        <w:t xml:space="preserve">Chapter 71 of the General Laws is hereby amended by inserting after Section 54B the following section:—  Section 54C. Each school district shall develop a program to identify and serve pupils with light-based reading difficulties, best defined, as of December 1, 2002 by screening practices and methodologies used to address </w:t>
      </w:r>
      <w:proofErr w:type="spellStart"/>
      <w:r>
        <w:rPr>
          <w:sz w:val="22"/>
          <w:szCs w:val="22"/>
        </w:rPr>
        <w:t>Irlen</w:t>
      </w:r>
      <w:proofErr w:type="spellEnd"/>
      <w:r>
        <w:rPr>
          <w:sz w:val="22"/>
          <w:szCs w:val="22"/>
        </w:rPr>
        <w:t xml:space="preserve"> syndrome and/or scotopic sensitivity, so called. </w:t>
      </w:r>
    </w:p>
    <w:p w:rsidR="00BC39E7" w:rsidRDefault="00BC39E7">
      <w:pPr>
        <w:spacing w:line="336" w:lineRule="auto"/>
      </w:pPr>
    </w:p>
    <w:sectPr w:rsidR="00BC39E7" w:rsidSect="00BC39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39E7"/>
    <w:rsid w:val="00074564"/>
    <w:rsid w:val="00B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74564"/>
  </w:style>
  <w:style w:type="paragraph" w:customStyle="1" w:styleId="Default">
    <w:name w:val="Default"/>
    <w:rsid w:val="00074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Company>LEG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joliveira</cp:lastModifiedBy>
  <cp:revision>2</cp:revision>
  <dcterms:created xsi:type="dcterms:W3CDTF">2009-01-12T17:22:00Z</dcterms:created>
  <dcterms:modified xsi:type="dcterms:W3CDTF">2009-01-12T17:24:00Z</dcterms:modified>
</cp:coreProperties>
</file>