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D33A3" w:rsidRDefault="005F2E8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D33A3" w:rsidRDefault="005F2E8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F2E8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33A3" w:rsidRDefault="005F2E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33A3" w:rsidRDefault="005F2E8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5D33A3" w:rsidRDefault="005F2E8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33A3" w:rsidRDefault="005F2E8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33A3" w:rsidRDefault="005F2E8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gramStart"/>
      <w:r>
        <w:rPr>
          <w:rFonts w:ascii="Times New Roman"/>
          <w:sz w:val="24"/>
        </w:rPr>
        <w:t>firefight</w:t>
      </w:r>
      <w:r>
        <w:rPr>
          <w:rFonts w:ascii="Times New Roman"/>
          <w:sz w:val="24"/>
        </w:rPr>
        <w:t>ers</w:t>
      </w:r>
      <w:proofErr w:type="gramEnd"/>
      <w:r>
        <w:rPr>
          <w:rFonts w:ascii="Times New Roman"/>
          <w:sz w:val="24"/>
        </w:rPr>
        <w:t xml:space="preserve"> cessation program.</w:t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33A3" w:rsidRDefault="005F2E8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D33A3" w:rsidRDefault="005D33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B. McCarthy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130 Bowdoin St. Suite 710
</w:t>
                  <w:br/>
                  <w:t>Boston, MA 02108</w:t>
                </w:r>
              </w:p>
            </w:tc>
          </w:tr>
        </w:tbl>
      </w:sdtContent>
    </w:sdt>
    <w:p w:rsidR="005D33A3" w:rsidRDefault="005F2E8B">
      <w:pPr>
        <w:suppressLineNumbers/>
      </w:pPr>
      <w:r>
        <w:br w:type="page"/>
      </w:r>
    </w:p>
    <w:p w:rsidR="005D33A3" w:rsidRDefault="005F2E8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2701 OF 2007-2008.]</w:t>
      </w:r>
    </w:p>
    <w:p w:rsidR="005D33A3" w:rsidRDefault="005F2E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33A3" w:rsidRDefault="005F2E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33A3" w:rsidRDefault="005F2E8B">
      <w:pPr>
        <w:suppressLineNumbers/>
        <w:spacing w:after="2"/>
      </w:pPr>
      <w:r>
        <w:rPr>
          <w:sz w:val="14"/>
        </w:rPr>
        <w:br/>
      </w:r>
      <w:r>
        <w:br/>
      </w:r>
    </w:p>
    <w:p w:rsidR="005D33A3" w:rsidRDefault="005F2E8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firefighters cessation program.</w:t>
      </w:r>
      <w:proofErr w:type="gramEnd"/>
      <w:r>
        <w:br/>
      </w:r>
      <w:r>
        <w:br/>
      </w:r>
      <w:r>
        <w:br/>
      </w:r>
    </w:p>
    <w:p w:rsidR="005D33A3" w:rsidRDefault="005F2E8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F2E8B" w:rsidR="005D33A3" w:rsidP="005F2E8B" w:rsidRDefault="005F2E8B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 w:rsidRPr="005753BB">
        <w:rPr>
          <w:sz w:val="20"/>
        </w:rPr>
        <w:t>Chapter 41 of the General Laws is amended in Section 101A.by adding the following at the end: Prior to the termination of a firefighter or police officer for violating this section said employee shall be offered an opportunity to enter a smoking cessation program. Subsequent violation may be cause for dismissal.</w:t>
      </w:r>
    </w:p>
    <w:sectPr w:rsidRPr="005F2E8B" w:rsidR="005D33A3" w:rsidSect="005D33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33A3"/>
    <w:rsid w:val="005D33A3"/>
    <w:rsid w:val="005F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8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2E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>LEG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2009-01-14T03:50:00Z</dcterms:created>
  <dcterms:modified xsi:type="dcterms:W3CDTF">2009-01-14T03:51:00Z</dcterms:modified>
</cp:coreProperties>
</file>