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640" w:rsidRDefault="001B4143">
      <w:pPr>
        <w:suppressLineNumbers/>
        <w:spacing w:after="2"/>
        <w:jc w:val="center"/>
      </w:pPr>
      <w:r>
        <w:rPr>
          <w:rFonts w:ascii="Arial"/>
          <w:sz w:val="18"/>
        </w:rPr>
        <w:t>HOUSE DOCKET, NO.         FILED ON: 1/12/2009</w:t>
      </w:r>
    </w:p>
    <w:p w:rsidR="00DE1640" w:rsidRDefault="001B414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06939" w:rsidP="00DB534B">
            <w:pPr>
              <w:suppressLineNumbers/>
              <w:jc w:val="right"/>
              <w:rPr>
                <w:b/>
                <w:sz w:val="28"/>
              </w:rPr>
            </w:pPr>
          </w:p>
        </w:tc>
      </w:tr>
    </w:tbl>
    <w:p w:rsidR="00DE1640" w:rsidRDefault="001B4143">
      <w:pPr>
        <w:suppressLineNumbers/>
        <w:spacing w:before="2" w:after="2"/>
        <w:jc w:val="center"/>
      </w:pPr>
      <w:r>
        <w:rPr>
          <w:rFonts w:ascii="Old English Text MT"/>
          <w:sz w:val="32"/>
        </w:rPr>
        <w:t>The Commonwealth of Massachusetts</w:t>
      </w:r>
    </w:p>
    <w:p w:rsidR="00DE1640" w:rsidRDefault="001B4143">
      <w:pPr>
        <w:suppressLineNumbers/>
        <w:spacing w:after="2"/>
        <w:jc w:val="center"/>
      </w:pPr>
      <w:r>
        <w:rPr>
          <w:rFonts w:ascii="Times New Roman"/>
          <w:b/>
          <w:sz w:val="32"/>
          <w:vertAlign w:val="superscript"/>
        </w:rPr>
        <w:t>_______________</w:t>
      </w:r>
    </w:p>
    <w:p w:rsidR="00DE1640" w:rsidRDefault="001B4143">
      <w:pPr>
        <w:suppressLineNumbers/>
        <w:spacing w:before="2"/>
        <w:jc w:val="center"/>
      </w:pPr>
      <w:r>
        <w:rPr>
          <w:rFonts w:ascii="Times New Roman"/>
          <w:sz w:val="20"/>
        </w:rPr>
        <w:t>PRESENTED BY:</w:t>
      </w:r>
    </w:p>
    <w:p w:rsidR="00DE1640" w:rsidRDefault="001B4143">
      <w:pPr>
        <w:suppressLineNumbers/>
        <w:spacing w:after="2"/>
        <w:jc w:val="center"/>
      </w:pPr>
      <w:r>
        <w:rPr>
          <w:rFonts w:ascii="Times New Roman"/>
          <w:b/>
          <w:sz w:val="24"/>
        </w:rPr>
        <w:t>John F. Quinn</w:t>
      </w:r>
    </w:p>
    <w:p w:rsidR="00DE1640" w:rsidRDefault="001B4143">
      <w:pPr>
        <w:suppressLineNumbers/>
        <w:jc w:val="center"/>
      </w:pPr>
      <w:r>
        <w:rPr>
          <w:rFonts w:ascii="Times New Roman"/>
          <w:b/>
          <w:sz w:val="32"/>
          <w:vertAlign w:val="superscript"/>
        </w:rPr>
        <w:t>_______________</w:t>
      </w:r>
    </w:p>
    <w:p w:rsidR="00DE1640" w:rsidRDefault="001B414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E1640" w:rsidRDefault="001B4143">
      <w:pPr>
        <w:suppressLineNumbers/>
      </w:pPr>
      <w:r>
        <w:rPr>
          <w:rFonts w:ascii="Times New Roman"/>
          <w:sz w:val="20"/>
        </w:rPr>
        <w:tab/>
        <w:t>The undersigned legislators and/or citizens respectfully petition for the passage of the accompanying bill:</w:t>
      </w:r>
    </w:p>
    <w:p w:rsidR="001B4143" w:rsidRPr="00706939" w:rsidRDefault="001B4143" w:rsidP="00706939">
      <w:pPr>
        <w:suppressLineNumbers/>
        <w:spacing w:after="2"/>
        <w:jc w:val="center"/>
        <w:rPr>
          <w:rFonts w:ascii="Times New Roman"/>
          <w:sz w:val="24"/>
        </w:rPr>
      </w:pPr>
      <w:proofErr w:type="gramStart"/>
      <w:r>
        <w:rPr>
          <w:rFonts w:ascii="Times New Roman"/>
          <w:sz w:val="24"/>
        </w:rPr>
        <w:t>An Act relative to the definition of a common nuisance.</w:t>
      </w:r>
      <w:bookmarkStart w:id="0" w:name="BillText"/>
      <w:bookmarkEnd w:id="0"/>
      <w:proofErr w:type="gramEnd"/>
    </w:p>
    <w:p w:rsidR="001B4143" w:rsidRDefault="001B4143">
      <w:pPr>
        <w:suppressLineNumbers/>
        <w:spacing w:after="2"/>
        <w:jc w:val="center"/>
      </w:pPr>
    </w:p>
    <w:p w:rsidR="00DE1640" w:rsidRDefault="001B4143">
      <w:pPr>
        <w:suppressLineNumbers/>
        <w:spacing w:after="2"/>
        <w:jc w:val="center"/>
      </w:pPr>
      <w:r>
        <w:rPr>
          <w:rFonts w:ascii="Times New Roman"/>
          <w:b/>
          <w:sz w:val="32"/>
          <w:vertAlign w:val="superscript"/>
        </w:rPr>
        <w:t>_______________</w:t>
      </w:r>
    </w:p>
    <w:p w:rsidR="00DE1640" w:rsidRDefault="001B4143">
      <w:pPr>
        <w:suppressLineNumbers/>
        <w:jc w:val="center"/>
      </w:pPr>
      <w:r>
        <w:rPr>
          <w:rFonts w:ascii="Times New Roman"/>
          <w:sz w:val="20"/>
        </w:rPr>
        <w:t>PETITION OF:</w:t>
      </w:r>
    </w:p>
    <w:p w:rsidR="00DE1640" w:rsidRDefault="00DE164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E1640">
            <w:tc>
              <w:tcPr>
                <w:tcW w:w="4500" w:type="dxa"/>
                <w:tcBorders>
                  <w:top w:val="nil"/>
                  <w:bottom w:val="single" w:sz="4" w:space="0" w:color="auto"/>
                  <w:right w:val="single" w:sz="4" w:space="0" w:color="auto"/>
                </w:tcBorders>
              </w:tcPr>
              <w:p w:rsidR="00DE1640" w:rsidRDefault="001B414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E1640" w:rsidRDefault="001B4143">
                <w:pPr>
                  <w:suppressLineNumbers/>
                  <w:spacing w:after="2"/>
                  <w:rPr>
                    <w:smallCaps/>
                  </w:rPr>
                </w:pPr>
                <w:r>
                  <w:rPr>
                    <w:rFonts w:ascii="Times New Roman"/>
                    <w:smallCaps/>
                    <w:sz w:val="24"/>
                  </w:rPr>
                  <w:t>District/Address:</w:t>
                </w:r>
              </w:p>
            </w:tc>
          </w:tr>
          <w:tr w:rsidR="00DE1640">
            <w:tc>
              <w:tcPr>
                <w:tcW w:w="4500" w:type="dxa"/>
              </w:tcPr>
              <w:p w:rsidR="00DE1640" w:rsidRDefault="001B4143">
                <w:pPr>
                  <w:suppressLineNumbers/>
                  <w:spacing w:after="2"/>
                  <w:rPr>
                    <w:rFonts w:ascii="Times New Roman"/>
                  </w:rPr>
                </w:pPr>
                <w:r>
                  <w:rPr>
                    <w:rFonts w:ascii="Times New Roman"/>
                  </w:rPr>
                  <w:t>John F. Quinn</w:t>
                </w:r>
              </w:p>
            </w:tc>
            <w:tc>
              <w:tcPr>
                <w:tcW w:w="4500" w:type="dxa"/>
              </w:tcPr>
              <w:p w:rsidR="00DE1640" w:rsidRDefault="001B4143">
                <w:pPr>
                  <w:suppressLineNumbers/>
                  <w:spacing w:after="2"/>
                  <w:rPr>
                    <w:rFonts w:ascii="Times New Roman"/>
                  </w:rPr>
                </w:pPr>
                <w:r>
                  <w:rPr>
                    <w:rFonts w:ascii="Times New Roman"/>
                  </w:rPr>
                  <w:t>9th Bristol</w:t>
                </w:r>
              </w:p>
            </w:tc>
          </w:tr>
        </w:tbl>
      </w:sdtContent>
    </w:sdt>
    <w:p w:rsidR="00DE1640" w:rsidRDefault="001B4143">
      <w:pPr>
        <w:suppressLineNumbers/>
      </w:pPr>
      <w:r>
        <w:br w:type="page"/>
      </w:r>
    </w:p>
    <w:p w:rsidR="00DE1640" w:rsidRDefault="001B4143">
      <w:pPr>
        <w:suppressLineNumbers/>
        <w:jc w:val="center"/>
      </w:pPr>
      <w:r>
        <w:rPr>
          <w:rFonts w:ascii="Times New Roman"/>
          <w:sz w:val="24"/>
        </w:rPr>
        <w:lastRenderedPageBreak/>
        <w:t>[SIMILAR MATTER FILED IN PREVIOUS SESSION</w:t>
      </w:r>
      <w:r>
        <w:rPr>
          <w:rFonts w:ascii="Times New Roman"/>
          <w:sz w:val="24"/>
        </w:rPr>
        <w:br/>
        <w:t>SEE HOUSE, NO. 1691 OF 2007-2008.]</w:t>
      </w:r>
    </w:p>
    <w:p w:rsidR="00DE1640" w:rsidRDefault="001B4143">
      <w:pPr>
        <w:suppressLineNumbers/>
        <w:spacing w:before="2" w:after="2"/>
        <w:jc w:val="center"/>
      </w:pPr>
      <w:r>
        <w:rPr>
          <w:rFonts w:ascii="Old English Text MT"/>
          <w:sz w:val="32"/>
        </w:rPr>
        <w:t>The Commonwealth of Massachusetts</w:t>
      </w:r>
      <w:r>
        <w:rPr>
          <w:rFonts w:ascii="Old English Text MT"/>
          <w:sz w:val="32"/>
        </w:rPr>
        <w:br/>
      </w:r>
    </w:p>
    <w:p w:rsidR="00DE1640" w:rsidRDefault="001B4143">
      <w:pPr>
        <w:suppressLineNumbers/>
        <w:spacing w:after="2"/>
        <w:jc w:val="center"/>
      </w:pPr>
      <w:r>
        <w:rPr>
          <w:rFonts w:ascii="Times New Roman"/>
          <w:b/>
          <w:sz w:val="24"/>
          <w:vertAlign w:val="superscript"/>
        </w:rPr>
        <w:t>_______________</w:t>
      </w:r>
    </w:p>
    <w:p w:rsidR="00DE1640" w:rsidRDefault="001B4143">
      <w:pPr>
        <w:suppressLineNumbers/>
        <w:spacing w:after="2"/>
        <w:jc w:val="center"/>
      </w:pPr>
      <w:r>
        <w:rPr>
          <w:rFonts w:ascii="Times New Roman"/>
          <w:b/>
          <w:sz w:val="18"/>
        </w:rPr>
        <w:t>In the Year Two Thousand and Nine</w:t>
      </w:r>
    </w:p>
    <w:p w:rsidR="00DE1640" w:rsidRDefault="001B4143">
      <w:pPr>
        <w:suppressLineNumbers/>
        <w:spacing w:after="2"/>
        <w:jc w:val="center"/>
      </w:pPr>
      <w:r>
        <w:rPr>
          <w:rFonts w:ascii="Times New Roman"/>
          <w:b/>
          <w:sz w:val="24"/>
          <w:vertAlign w:val="superscript"/>
        </w:rPr>
        <w:t>_______________</w:t>
      </w:r>
    </w:p>
    <w:p w:rsidR="00DE1640" w:rsidRDefault="001B4143">
      <w:pPr>
        <w:suppressLineNumbers/>
        <w:spacing w:after="2"/>
      </w:pPr>
      <w:r>
        <w:rPr>
          <w:sz w:val="14"/>
        </w:rPr>
        <w:br/>
      </w:r>
      <w:r>
        <w:br/>
      </w:r>
    </w:p>
    <w:p w:rsidR="00DE1640" w:rsidRDefault="001B4143">
      <w:pPr>
        <w:suppressLineNumbers/>
      </w:pPr>
      <w:r>
        <w:rPr>
          <w:rFonts w:ascii="Times New Roman"/>
          <w:smallCaps/>
          <w:sz w:val="28"/>
        </w:rPr>
        <w:t xml:space="preserve">An Act relative to the definition of a common </w:t>
      </w:r>
      <w:proofErr w:type="gramStart"/>
      <w:r>
        <w:rPr>
          <w:rFonts w:ascii="Times New Roman"/>
          <w:smallCaps/>
          <w:sz w:val="28"/>
        </w:rPr>
        <w:t>nuisance .</w:t>
      </w:r>
      <w:proofErr w:type="gramEnd"/>
      <w:r>
        <w:br/>
      </w:r>
      <w:r>
        <w:br/>
      </w:r>
      <w:r>
        <w:br/>
      </w:r>
    </w:p>
    <w:p w:rsidR="00DE1640" w:rsidRDefault="001B414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06939" w:rsidRPr="00706939" w:rsidRDefault="00706939" w:rsidP="00706939">
      <w:pPr>
        <w:spacing w:after="0" w:line="240" w:lineRule="auto"/>
        <w:rPr>
          <w:rFonts w:ascii="Times New Roman" w:eastAsia="Times New Roman" w:hAnsi="Times New Roman" w:cs="Times New Roman"/>
          <w:sz w:val="24"/>
          <w:szCs w:val="24"/>
        </w:rPr>
      </w:pPr>
      <w:proofErr w:type="gramStart"/>
      <w:r w:rsidRPr="00706939">
        <w:rPr>
          <w:rFonts w:ascii="Times New Roman" w:eastAsia="Times New Roman" w:hAnsi="Times New Roman" w:cs="Times New Roman"/>
          <w:sz w:val="20"/>
          <w:szCs w:val="20"/>
        </w:rPr>
        <w:t>SECTION 1.</w:t>
      </w:r>
      <w:proofErr w:type="gramEnd"/>
      <w:r w:rsidRPr="00706939">
        <w:rPr>
          <w:rFonts w:ascii="Times New Roman" w:eastAsia="Times New Roman" w:hAnsi="Times New Roman" w:cs="Times New Roman"/>
          <w:sz w:val="20"/>
          <w:szCs w:val="20"/>
        </w:rPr>
        <w:t xml:space="preserve">  Chapter 139 of the general laws, as appearing in the 2002 Official Edition is hereby amended by adding at the end thereof the following sections: </w:t>
      </w:r>
    </w:p>
    <w:p w:rsidR="00706939" w:rsidRPr="00706939" w:rsidRDefault="00706939" w:rsidP="00706939">
      <w:pPr>
        <w:spacing w:after="0" w:line="240" w:lineRule="auto"/>
        <w:rPr>
          <w:rFonts w:ascii="Times New Roman" w:eastAsia="Times New Roman" w:hAnsi="Times New Roman" w:cs="Times New Roman"/>
          <w:sz w:val="24"/>
          <w:szCs w:val="24"/>
        </w:rPr>
      </w:pPr>
      <w:r w:rsidRPr="00706939">
        <w:rPr>
          <w:rFonts w:ascii="Times New Roman" w:eastAsia="Times New Roman" w:hAnsi="Times New Roman" w:cs="Times New Roman"/>
          <w:sz w:val="20"/>
          <w:szCs w:val="20"/>
        </w:rPr>
        <w:t>             </w:t>
      </w:r>
    </w:p>
    <w:p w:rsidR="00706939" w:rsidRPr="00706939" w:rsidRDefault="00706939" w:rsidP="00706939">
      <w:pPr>
        <w:spacing w:after="0" w:line="240" w:lineRule="auto"/>
        <w:rPr>
          <w:rFonts w:ascii="Times New Roman" w:eastAsia="Times New Roman" w:hAnsi="Times New Roman" w:cs="Times New Roman"/>
          <w:sz w:val="24"/>
          <w:szCs w:val="24"/>
        </w:rPr>
      </w:pPr>
      <w:r w:rsidRPr="00706939">
        <w:rPr>
          <w:rFonts w:ascii="Times New Roman" w:eastAsia="Times New Roman" w:hAnsi="Times New Roman" w:cs="Times New Roman"/>
          <w:sz w:val="20"/>
          <w:szCs w:val="20"/>
        </w:rPr>
        <w:t xml:space="preserve">            </w:t>
      </w:r>
      <w:proofErr w:type="gramStart"/>
      <w:r w:rsidRPr="00706939">
        <w:rPr>
          <w:rFonts w:ascii="Times New Roman" w:eastAsia="Times New Roman" w:hAnsi="Times New Roman" w:cs="Times New Roman"/>
          <w:sz w:val="20"/>
          <w:szCs w:val="20"/>
        </w:rPr>
        <w:t>Section 21.</w:t>
      </w:r>
      <w:proofErr w:type="gramEnd"/>
      <w:r w:rsidRPr="00706939">
        <w:rPr>
          <w:rFonts w:ascii="Times New Roman" w:eastAsia="Times New Roman" w:hAnsi="Times New Roman" w:cs="Times New Roman"/>
          <w:sz w:val="20"/>
          <w:szCs w:val="20"/>
        </w:rPr>
        <w:t>  Every building, part of a building, tenement or place used for a residential or commercial purpose, whether occupied or vacant, that is maintained and/or managed in such a manner so as to interfere with the quiet enjoyment of the surrounding premises, public ways and public open spaces or not maintained and/or managed in a manner that is substantially similar to the majority of the properties in the surrounding census tract or is inconsistent with the use as permitted by local zoning by-law shall be deemed a nuisance.</w:t>
      </w:r>
    </w:p>
    <w:p w:rsidR="00706939" w:rsidRPr="00706939" w:rsidRDefault="00706939" w:rsidP="00706939">
      <w:pPr>
        <w:spacing w:after="0" w:line="240" w:lineRule="auto"/>
        <w:rPr>
          <w:rFonts w:ascii="Times New Roman" w:eastAsia="Times New Roman" w:hAnsi="Times New Roman" w:cs="Times New Roman"/>
          <w:sz w:val="24"/>
          <w:szCs w:val="24"/>
        </w:rPr>
      </w:pPr>
      <w:r w:rsidRPr="00706939">
        <w:rPr>
          <w:rFonts w:ascii="Times New Roman" w:eastAsia="Times New Roman" w:hAnsi="Times New Roman" w:cs="Times New Roman"/>
          <w:sz w:val="20"/>
          <w:szCs w:val="20"/>
        </w:rPr>
        <w:t>             </w:t>
      </w:r>
    </w:p>
    <w:p w:rsidR="00706939" w:rsidRPr="00706939" w:rsidRDefault="00706939" w:rsidP="00706939">
      <w:pPr>
        <w:spacing w:after="0" w:line="240" w:lineRule="auto"/>
        <w:rPr>
          <w:rFonts w:ascii="Times New Roman" w:eastAsia="Times New Roman" w:hAnsi="Times New Roman" w:cs="Times New Roman"/>
          <w:sz w:val="24"/>
          <w:szCs w:val="24"/>
        </w:rPr>
      </w:pPr>
      <w:r w:rsidRPr="00706939">
        <w:rPr>
          <w:rFonts w:ascii="Times New Roman" w:eastAsia="Times New Roman" w:hAnsi="Times New Roman" w:cs="Times New Roman"/>
          <w:sz w:val="20"/>
          <w:szCs w:val="20"/>
        </w:rPr>
        <w:t xml:space="preserve">            </w:t>
      </w:r>
      <w:proofErr w:type="gramStart"/>
      <w:r w:rsidRPr="00706939">
        <w:rPr>
          <w:rFonts w:ascii="Times New Roman" w:eastAsia="Times New Roman" w:hAnsi="Times New Roman" w:cs="Times New Roman"/>
          <w:sz w:val="20"/>
          <w:szCs w:val="20"/>
        </w:rPr>
        <w:t>Section 22.</w:t>
      </w:r>
      <w:proofErr w:type="gramEnd"/>
      <w:r w:rsidRPr="00706939">
        <w:rPr>
          <w:rFonts w:ascii="Times New Roman" w:eastAsia="Times New Roman" w:hAnsi="Times New Roman" w:cs="Times New Roman"/>
          <w:sz w:val="20"/>
          <w:szCs w:val="20"/>
        </w:rPr>
        <w:t xml:space="preserve">  Whoever keeps or maintains such a nuisance shall be punished by a fine of not less than one hundred nor more than one thousand dollars and by imprisonment for not less than three months </w:t>
      </w:r>
      <w:proofErr w:type="gramStart"/>
      <w:r w:rsidRPr="00706939">
        <w:rPr>
          <w:rFonts w:ascii="Times New Roman" w:eastAsia="Times New Roman" w:hAnsi="Times New Roman" w:cs="Times New Roman"/>
          <w:sz w:val="20"/>
          <w:szCs w:val="20"/>
        </w:rPr>
        <w:t>nor</w:t>
      </w:r>
      <w:proofErr w:type="gramEnd"/>
      <w:r w:rsidRPr="00706939">
        <w:rPr>
          <w:rFonts w:ascii="Times New Roman" w:eastAsia="Times New Roman" w:hAnsi="Times New Roman" w:cs="Times New Roman"/>
          <w:sz w:val="20"/>
          <w:szCs w:val="20"/>
        </w:rPr>
        <w:t xml:space="preserve"> more than three years.</w:t>
      </w:r>
    </w:p>
    <w:p w:rsidR="00706939" w:rsidRPr="00706939" w:rsidRDefault="00706939" w:rsidP="00706939">
      <w:pPr>
        <w:spacing w:after="0" w:line="240" w:lineRule="auto"/>
        <w:rPr>
          <w:rFonts w:ascii="Times New Roman" w:eastAsia="Times New Roman" w:hAnsi="Times New Roman" w:cs="Times New Roman"/>
          <w:sz w:val="24"/>
          <w:szCs w:val="24"/>
        </w:rPr>
      </w:pPr>
      <w:r w:rsidRPr="00706939">
        <w:rPr>
          <w:rFonts w:ascii="Times New Roman" w:eastAsia="Times New Roman" w:hAnsi="Times New Roman" w:cs="Times New Roman"/>
          <w:sz w:val="20"/>
          <w:szCs w:val="20"/>
        </w:rPr>
        <w:t>             </w:t>
      </w:r>
    </w:p>
    <w:p w:rsidR="00706939" w:rsidRPr="00706939" w:rsidRDefault="00706939" w:rsidP="00706939">
      <w:pPr>
        <w:spacing w:after="0" w:line="240" w:lineRule="auto"/>
        <w:rPr>
          <w:rFonts w:ascii="Times New Roman" w:eastAsia="Times New Roman" w:hAnsi="Times New Roman" w:cs="Times New Roman"/>
          <w:sz w:val="24"/>
          <w:szCs w:val="24"/>
        </w:rPr>
      </w:pPr>
      <w:r w:rsidRPr="00706939">
        <w:rPr>
          <w:rFonts w:ascii="Times New Roman" w:eastAsia="Times New Roman" w:hAnsi="Times New Roman" w:cs="Times New Roman"/>
          <w:sz w:val="20"/>
          <w:szCs w:val="20"/>
        </w:rPr>
        <w:t xml:space="preserve">            </w:t>
      </w:r>
      <w:proofErr w:type="gramStart"/>
      <w:r w:rsidRPr="00706939">
        <w:rPr>
          <w:rFonts w:ascii="Times New Roman" w:eastAsia="Times New Roman" w:hAnsi="Times New Roman" w:cs="Times New Roman"/>
          <w:sz w:val="20"/>
          <w:szCs w:val="20"/>
        </w:rPr>
        <w:t>Section 23.</w:t>
      </w:r>
      <w:proofErr w:type="gramEnd"/>
      <w:r w:rsidRPr="00706939">
        <w:rPr>
          <w:rFonts w:ascii="Times New Roman" w:eastAsia="Times New Roman" w:hAnsi="Times New Roman" w:cs="Times New Roman"/>
          <w:sz w:val="20"/>
          <w:szCs w:val="20"/>
        </w:rPr>
        <w:t xml:space="preserve"> Whenever there is reason to believe that such a nuisance is kept or maintained or exists in any town, either the district attorney for the district, or the attorney general, in the name of the commonwealth, or a citizen in his own name, may bring a civil action perpetually to enjoin the person conducting or maintaining the same, and the owner, lessee or agent of the building or place in or upon which such nuisance exists and their assignees from directly or indirectly maintaining or permitting such nuisance.</w:t>
      </w:r>
    </w:p>
    <w:p w:rsidR="00706939" w:rsidRPr="00706939" w:rsidRDefault="00706939" w:rsidP="00706939">
      <w:pPr>
        <w:spacing w:after="0" w:line="240" w:lineRule="auto"/>
        <w:rPr>
          <w:rFonts w:ascii="Times New Roman" w:eastAsia="Times New Roman" w:hAnsi="Times New Roman" w:cs="Times New Roman"/>
          <w:sz w:val="24"/>
          <w:szCs w:val="24"/>
        </w:rPr>
      </w:pPr>
      <w:r w:rsidRPr="00706939">
        <w:rPr>
          <w:rFonts w:ascii="Times New Roman" w:eastAsia="Times New Roman" w:hAnsi="Times New Roman" w:cs="Times New Roman"/>
          <w:sz w:val="20"/>
          <w:szCs w:val="20"/>
        </w:rPr>
        <w:t>             </w:t>
      </w:r>
    </w:p>
    <w:p w:rsidR="00706939" w:rsidRPr="00706939" w:rsidRDefault="00706939" w:rsidP="00706939">
      <w:pPr>
        <w:spacing w:after="0" w:line="240" w:lineRule="auto"/>
        <w:rPr>
          <w:rFonts w:ascii="Times New Roman" w:eastAsia="Times New Roman" w:hAnsi="Times New Roman" w:cs="Times New Roman"/>
          <w:sz w:val="24"/>
          <w:szCs w:val="24"/>
        </w:rPr>
      </w:pPr>
      <w:r w:rsidRPr="00706939">
        <w:rPr>
          <w:rFonts w:ascii="Times New Roman" w:eastAsia="Times New Roman" w:hAnsi="Times New Roman" w:cs="Times New Roman"/>
          <w:sz w:val="20"/>
          <w:szCs w:val="20"/>
        </w:rPr>
        <w:t xml:space="preserve">            </w:t>
      </w:r>
      <w:proofErr w:type="gramStart"/>
      <w:r w:rsidRPr="00706939">
        <w:rPr>
          <w:rFonts w:ascii="Times New Roman" w:eastAsia="Times New Roman" w:hAnsi="Times New Roman" w:cs="Times New Roman"/>
          <w:sz w:val="20"/>
          <w:szCs w:val="20"/>
        </w:rPr>
        <w:t>Section 24.</w:t>
      </w:r>
      <w:proofErr w:type="gramEnd"/>
      <w:r w:rsidRPr="00706939">
        <w:rPr>
          <w:rFonts w:ascii="Times New Roman" w:eastAsia="Times New Roman" w:hAnsi="Times New Roman" w:cs="Times New Roman"/>
          <w:sz w:val="20"/>
          <w:szCs w:val="20"/>
        </w:rPr>
        <w:t xml:space="preserve"> The complaint shall join the owner of record of the premises as a party defendant and shall be filed in the superior court for the county where the nuisance is believed to exist, and shall be verified by oath of the plaintiff unless filed by the attorney general or a district attorney. Such proceeding shall have precedence over all other matters upon the docket except criminal proceedings, election contests and hearings upon actions for other injunctions.</w:t>
      </w:r>
    </w:p>
    <w:p w:rsidR="00706939" w:rsidRPr="00706939" w:rsidRDefault="00706939" w:rsidP="00706939">
      <w:pPr>
        <w:spacing w:after="0" w:line="240" w:lineRule="auto"/>
        <w:rPr>
          <w:rFonts w:ascii="Times New Roman" w:eastAsia="Times New Roman" w:hAnsi="Times New Roman" w:cs="Times New Roman"/>
          <w:sz w:val="24"/>
          <w:szCs w:val="24"/>
        </w:rPr>
      </w:pPr>
      <w:r w:rsidRPr="00706939">
        <w:rPr>
          <w:rFonts w:ascii="Times New Roman" w:eastAsia="Times New Roman" w:hAnsi="Times New Roman" w:cs="Times New Roman"/>
          <w:sz w:val="20"/>
          <w:szCs w:val="20"/>
        </w:rPr>
        <w:t>             </w:t>
      </w:r>
    </w:p>
    <w:p w:rsidR="00706939" w:rsidRPr="00706939" w:rsidRDefault="00706939" w:rsidP="00706939">
      <w:pPr>
        <w:spacing w:after="0" w:line="240" w:lineRule="auto"/>
        <w:rPr>
          <w:rFonts w:ascii="Times New Roman" w:eastAsia="Times New Roman" w:hAnsi="Times New Roman" w:cs="Times New Roman"/>
          <w:sz w:val="24"/>
          <w:szCs w:val="24"/>
        </w:rPr>
      </w:pPr>
      <w:r w:rsidRPr="00706939">
        <w:rPr>
          <w:rFonts w:ascii="Times New Roman" w:eastAsia="Times New Roman" w:hAnsi="Times New Roman" w:cs="Times New Roman"/>
          <w:sz w:val="20"/>
          <w:szCs w:val="20"/>
        </w:rPr>
        <w:t xml:space="preserve">            </w:t>
      </w:r>
      <w:proofErr w:type="gramStart"/>
      <w:r w:rsidRPr="00706939">
        <w:rPr>
          <w:rFonts w:ascii="Times New Roman" w:eastAsia="Times New Roman" w:hAnsi="Times New Roman" w:cs="Times New Roman"/>
          <w:sz w:val="20"/>
          <w:szCs w:val="20"/>
        </w:rPr>
        <w:t>Section 25.</w:t>
      </w:r>
      <w:proofErr w:type="gramEnd"/>
      <w:r w:rsidRPr="00706939">
        <w:rPr>
          <w:rFonts w:ascii="Times New Roman" w:eastAsia="Times New Roman" w:hAnsi="Times New Roman" w:cs="Times New Roman"/>
          <w:sz w:val="20"/>
          <w:szCs w:val="20"/>
        </w:rPr>
        <w:t xml:space="preserve"> If upon a hearing, after at least two days' notice to the respondents of the time and place assigned </w:t>
      </w:r>
      <w:proofErr w:type="spellStart"/>
      <w:r w:rsidRPr="00706939">
        <w:rPr>
          <w:rFonts w:ascii="Times New Roman" w:eastAsia="Times New Roman" w:hAnsi="Times New Roman" w:cs="Times New Roman"/>
          <w:sz w:val="20"/>
          <w:szCs w:val="20"/>
        </w:rPr>
        <w:t>therefor</w:t>
      </w:r>
      <w:proofErr w:type="spellEnd"/>
      <w:r w:rsidRPr="00706939">
        <w:rPr>
          <w:rFonts w:ascii="Times New Roman" w:eastAsia="Times New Roman" w:hAnsi="Times New Roman" w:cs="Times New Roman"/>
          <w:sz w:val="20"/>
          <w:szCs w:val="20"/>
        </w:rPr>
        <w:t>, the existence of such a nuisance is shown to the satisfaction of the court or justice, either through verified complaint or through evidence in the form of affidavits, depositions, oral testimony or otherwise, a temporary injunction shall be ordered to issue forthwith restraining the maintenance of the nuisance and enjoining the occupants, owner and all other persons from removing fixtures, furniture, musical instruments and all other movable property from the premises until further order of the court.</w:t>
      </w:r>
    </w:p>
    <w:p w:rsidR="00706939" w:rsidRPr="00706939" w:rsidRDefault="00706939" w:rsidP="00706939">
      <w:pPr>
        <w:spacing w:after="0" w:line="240" w:lineRule="auto"/>
        <w:rPr>
          <w:rFonts w:ascii="Times New Roman" w:eastAsia="Times New Roman" w:hAnsi="Times New Roman" w:cs="Times New Roman"/>
          <w:sz w:val="24"/>
          <w:szCs w:val="24"/>
        </w:rPr>
      </w:pPr>
      <w:r w:rsidRPr="00706939">
        <w:rPr>
          <w:rFonts w:ascii="Times New Roman" w:eastAsia="Times New Roman" w:hAnsi="Times New Roman" w:cs="Times New Roman"/>
          <w:sz w:val="20"/>
          <w:szCs w:val="20"/>
        </w:rPr>
        <w:lastRenderedPageBreak/>
        <w:t>             </w:t>
      </w:r>
    </w:p>
    <w:p w:rsidR="00706939" w:rsidRPr="00706939" w:rsidRDefault="00706939" w:rsidP="00706939">
      <w:pPr>
        <w:spacing w:after="0" w:line="240" w:lineRule="auto"/>
        <w:rPr>
          <w:rFonts w:ascii="Times New Roman" w:eastAsia="Times New Roman" w:hAnsi="Times New Roman" w:cs="Times New Roman"/>
          <w:sz w:val="24"/>
          <w:szCs w:val="24"/>
        </w:rPr>
      </w:pPr>
      <w:r w:rsidRPr="00706939">
        <w:rPr>
          <w:rFonts w:ascii="Times New Roman" w:eastAsia="Times New Roman" w:hAnsi="Times New Roman" w:cs="Times New Roman"/>
          <w:sz w:val="20"/>
          <w:szCs w:val="20"/>
        </w:rPr>
        <w:t xml:space="preserve">            </w:t>
      </w:r>
      <w:proofErr w:type="gramStart"/>
      <w:r w:rsidRPr="00706939">
        <w:rPr>
          <w:rFonts w:ascii="Times New Roman" w:eastAsia="Times New Roman" w:hAnsi="Times New Roman" w:cs="Times New Roman"/>
          <w:sz w:val="20"/>
          <w:szCs w:val="20"/>
        </w:rPr>
        <w:t>Section 26.</w:t>
      </w:r>
      <w:proofErr w:type="gramEnd"/>
      <w:r w:rsidRPr="00706939">
        <w:rPr>
          <w:rFonts w:ascii="Times New Roman" w:eastAsia="Times New Roman" w:hAnsi="Times New Roman" w:cs="Times New Roman"/>
          <w:sz w:val="20"/>
          <w:szCs w:val="20"/>
        </w:rPr>
        <w:t>  If upon subsequent hearing the existence of the nuisance shall be established, the court shall enter a decree permanently enjoining the maintenance thereof, including in such decree an order of abatement directing the sheriff of the county or his deputy to enter the building or place where the nuisance existed and to sell all furniture, musical instruments and movable property used in maintaining the nuisance, in the manner provided for the sale of chattels under execution, and to remove the same. If it shall appear that the bill of complaint was filed five or more days after notice to the record owner of the premises, and that he did not proceed forthwith to enforce his rights under section nineteen, such order of abatement shall further direct the effectual closing of the building or the place and the prohibition of its use for any purpose for one year, unless sooner released as provided in section eleven. For the purpose of proving the existence of the nuisance the general reputation of the place shall be admissible as evidence.</w:t>
      </w:r>
    </w:p>
    <w:p w:rsidR="00706939" w:rsidRPr="00706939" w:rsidRDefault="00706939" w:rsidP="00706939">
      <w:pPr>
        <w:spacing w:after="0" w:line="240" w:lineRule="auto"/>
        <w:rPr>
          <w:rFonts w:ascii="Times New Roman" w:eastAsia="Times New Roman" w:hAnsi="Times New Roman" w:cs="Times New Roman"/>
          <w:sz w:val="24"/>
          <w:szCs w:val="24"/>
        </w:rPr>
      </w:pPr>
      <w:r w:rsidRPr="00706939">
        <w:rPr>
          <w:rFonts w:ascii="Times New Roman" w:eastAsia="Times New Roman" w:hAnsi="Times New Roman" w:cs="Times New Roman"/>
          <w:sz w:val="20"/>
          <w:szCs w:val="20"/>
        </w:rPr>
        <w:t>             </w:t>
      </w:r>
    </w:p>
    <w:p w:rsidR="00706939" w:rsidRPr="00706939" w:rsidRDefault="00706939" w:rsidP="00706939">
      <w:pPr>
        <w:spacing w:after="0" w:line="240" w:lineRule="auto"/>
        <w:rPr>
          <w:rFonts w:ascii="Times New Roman" w:eastAsia="Times New Roman" w:hAnsi="Times New Roman" w:cs="Times New Roman"/>
          <w:sz w:val="24"/>
          <w:szCs w:val="24"/>
        </w:rPr>
      </w:pPr>
      <w:r w:rsidRPr="00706939">
        <w:rPr>
          <w:rFonts w:ascii="Times New Roman" w:eastAsia="Times New Roman" w:hAnsi="Times New Roman" w:cs="Times New Roman"/>
          <w:sz w:val="20"/>
          <w:szCs w:val="20"/>
        </w:rPr>
        <w:t xml:space="preserve">            </w:t>
      </w:r>
      <w:proofErr w:type="gramStart"/>
      <w:r w:rsidRPr="00706939">
        <w:rPr>
          <w:rFonts w:ascii="Times New Roman" w:eastAsia="Times New Roman" w:hAnsi="Times New Roman" w:cs="Times New Roman"/>
          <w:sz w:val="20"/>
          <w:szCs w:val="20"/>
        </w:rPr>
        <w:t>Section 27.</w:t>
      </w:r>
      <w:proofErr w:type="gramEnd"/>
      <w:r w:rsidRPr="00706939">
        <w:rPr>
          <w:rFonts w:ascii="Times New Roman" w:eastAsia="Times New Roman" w:hAnsi="Times New Roman" w:cs="Times New Roman"/>
          <w:sz w:val="20"/>
          <w:szCs w:val="20"/>
        </w:rPr>
        <w:t>  For removing and selling the movable property in accordance with the decree of the court the officer shall be entitled to the same fees as for levying upon and selling like property on execution, and for closing the premises and keeping them closed, a reasonable sum shall be allowed by the court. The proceeds shall be applied: first, to the fees and costs of removal and sale; second, to the allowances and costs of so closing and keeping closed the premises; third, to the payment of the complainants' costs in such proceeding, including a reasonable attorney's fee to be fixed by the court; fourth, the remainder, if any, to the owner of the property sold.</w:t>
      </w:r>
    </w:p>
    <w:p w:rsidR="00706939" w:rsidRPr="00706939" w:rsidRDefault="00706939" w:rsidP="00706939">
      <w:pPr>
        <w:spacing w:after="0" w:line="240" w:lineRule="auto"/>
        <w:rPr>
          <w:rFonts w:ascii="Times New Roman" w:eastAsia="Times New Roman" w:hAnsi="Times New Roman" w:cs="Times New Roman"/>
          <w:sz w:val="24"/>
          <w:szCs w:val="24"/>
        </w:rPr>
      </w:pPr>
      <w:r w:rsidRPr="00706939">
        <w:rPr>
          <w:rFonts w:ascii="Times New Roman" w:eastAsia="Times New Roman" w:hAnsi="Times New Roman" w:cs="Times New Roman"/>
          <w:sz w:val="20"/>
          <w:szCs w:val="20"/>
        </w:rPr>
        <w:t>             </w:t>
      </w:r>
    </w:p>
    <w:p w:rsidR="00706939" w:rsidRPr="00706939" w:rsidRDefault="00706939" w:rsidP="00706939">
      <w:pPr>
        <w:spacing w:after="0" w:line="240" w:lineRule="auto"/>
        <w:rPr>
          <w:rFonts w:ascii="Times New Roman" w:eastAsia="Times New Roman" w:hAnsi="Times New Roman" w:cs="Times New Roman"/>
          <w:sz w:val="24"/>
          <w:szCs w:val="24"/>
        </w:rPr>
      </w:pPr>
      <w:r w:rsidRPr="00706939">
        <w:rPr>
          <w:rFonts w:ascii="Times New Roman" w:eastAsia="Times New Roman" w:hAnsi="Times New Roman" w:cs="Times New Roman"/>
          <w:sz w:val="20"/>
          <w:szCs w:val="20"/>
        </w:rPr>
        <w:t xml:space="preserve">            </w:t>
      </w:r>
      <w:proofErr w:type="gramStart"/>
      <w:r w:rsidRPr="00706939">
        <w:rPr>
          <w:rFonts w:ascii="Times New Roman" w:eastAsia="Times New Roman" w:hAnsi="Times New Roman" w:cs="Times New Roman"/>
          <w:sz w:val="20"/>
          <w:szCs w:val="20"/>
        </w:rPr>
        <w:t>Section 28.</w:t>
      </w:r>
      <w:proofErr w:type="gramEnd"/>
      <w:r w:rsidRPr="00706939">
        <w:rPr>
          <w:rFonts w:ascii="Times New Roman" w:eastAsia="Times New Roman" w:hAnsi="Times New Roman" w:cs="Times New Roman"/>
          <w:sz w:val="20"/>
          <w:szCs w:val="20"/>
        </w:rPr>
        <w:t>  If the owner of any such premises shall pay all costs of the proceedings, and file with the court a bond with sureties approved by the clerk in the full value of such premises as ascertained by the court, or, when the court is not in session, by the clerk, payable to the court and conditioned that the owner of the premises found to be a nuisance will immediately abate such nuisance and prevent the same from being established or kept therein within one year thereafter, the court or justice may, if satisfied of the owner's good faith, order the premises so closed to be delivered to such owner and the order of abatement to be so modified as to dissolve the order that the premises remain closed for one year; provided, that such modification shall not release such premises from any judgment, lien, penalty or liability to which it may be subject.</w:t>
      </w:r>
    </w:p>
    <w:p w:rsidR="00706939" w:rsidRPr="00706939" w:rsidRDefault="00706939" w:rsidP="00706939">
      <w:pPr>
        <w:spacing w:after="0" w:line="240" w:lineRule="auto"/>
        <w:rPr>
          <w:rFonts w:ascii="Times New Roman" w:eastAsia="Times New Roman" w:hAnsi="Times New Roman" w:cs="Times New Roman"/>
          <w:sz w:val="24"/>
          <w:szCs w:val="24"/>
        </w:rPr>
      </w:pPr>
      <w:r w:rsidRPr="00706939">
        <w:rPr>
          <w:rFonts w:ascii="Times New Roman" w:eastAsia="Times New Roman" w:hAnsi="Times New Roman" w:cs="Times New Roman"/>
          <w:sz w:val="20"/>
          <w:szCs w:val="20"/>
        </w:rPr>
        <w:t>             </w:t>
      </w:r>
    </w:p>
    <w:p w:rsidR="00706939" w:rsidRDefault="00706939" w:rsidP="00706939">
      <w:pPr>
        <w:spacing w:after="0" w:line="240" w:lineRule="auto"/>
        <w:rPr>
          <w:rFonts w:ascii="Times New Roman" w:eastAsia="Times New Roman" w:hAnsi="Times New Roman" w:cs="Times New Roman"/>
          <w:sz w:val="20"/>
          <w:szCs w:val="20"/>
        </w:rPr>
      </w:pPr>
      <w:r w:rsidRPr="00706939">
        <w:rPr>
          <w:rFonts w:ascii="Times New Roman" w:eastAsia="Times New Roman" w:hAnsi="Times New Roman" w:cs="Times New Roman"/>
          <w:sz w:val="20"/>
          <w:szCs w:val="20"/>
        </w:rPr>
        <w:t xml:space="preserve">            </w:t>
      </w:r>
      <w:proofErr w:type="gramStart"/>
      <w:r w:rsidRPr="00706939">
        <w:rPr>
          <w:rFonts w:ascii="Times New Roman" w:eastAsia="Times New Roman" w:hAnsi="Times New Roman" w:cs="Times New Roman"/>
          <w:sz w:val="20"/>
          <w:szCs w:val="20"/>
        </w:rPr>
        <w:t>Section 29.</w:t>
      </w:r>
      <w:proofErr w:type="gramEnd"/>
      <w:r w:rsidRPr="00706939">
        <w:rPr>
          <w:rFonts w:ascii="Times New Roman" w:eastAsia="Times New Roman" w:hAnsi="Times New Roman" w:cs="Times New Roman"/>
          <w:sz w:val="20"/>
          <w:szCs w:val="20"/>
        </w:rPr>
        <w:t xml:space="preserve">  No action commenced under section six shall be dismissed, except upon a sworn statement made and filed by the plaintiff and by his attorney setting forth the reasons for dismissal thereof and upon approval of such dismissal by the court in open court. If the court is of opinion that the action ought not to be dismissed he may direct the district attorney to prosecute the case to judgment. If the action was brought by a citizen and the court finds that there was no reasonable ground </w:t>
      </w:r>
      <w:proofErr w:type="spellStart"/>
      <w:r w:rsidRPr="00706939">
        <w:rPr>
          <w:rFonts w:ascii="Times New Roman" w:eastAsia="Times New Roman" w:hAnsi="Times New Roman" w:cs="Times New Roman"/>
          <w:sz w:val="20"/>
          <w:szCs w:val="20"/>
        </w:rPr>
        <w:t>therefor</w:t>
      </w:r>
      <w:proofErr w:type="spellEnd"/>
      <w:r w:rsidRPr="00706939">
        <w:rPr>
          <w:rFonts w:ascii="Times New Roman" w:eastAsia="Times New Roman" w:hAnsi="Times New Roman" w:cs="Times New Roman"/>
          <w:sz w:val="20"/>
          <w:szCs w:val="20"/>
        </w:rPr>
        <w:t>, costs may be awarded against the plaintiff.</w:t>
      </w:r>
    </w:p>
    <w:p w:rsidR="00706939" w:rsidRPr="00706939" w:rsidRDefault="00706939" w:rsidP="00706939">
      <w:pPr>
        <w:spacing w:after="0" w:line="240" w:lineRule="auto"/>
        <w:rPr>
          <w:rFonts w:ascii="Times New Roman" w:eastAsia="Times New Roman" w:hAnsi="Times New Roman" w:cs="Times New Roman"/>
          <w:sz w:val="24"/>
          <w:szCs w:val="24"/>
        </w:rPr>
      </w:pPr>
    </w:p>
    <w:p w:rsidR="00DE1640" w:rsidRPr="00706939" w:rsidRDefault="00706939" w:rsidP="00706939">
      <w:pPr>
        <w:spacing w:after="0" w:line="240" w:lineRule="auto"/>
        <w:rPr>
          <w:rFonts w:ascii="Times New Roman" w:hAnsi="Times New Roman" w:cs="Times New Roman"/>
        </w:rPr>
      </w:pPr>
      <w:r w:rsidRPr="00706939">
        <w:rPr>
          <w:rFonts w:ascii="Times New Roman" w:eastAsia="Times New Roman" w:hAnsi="Times New Roman" w:cs="Times New Roman"/>
          <w:sz w:val="20"/>
          <w:szCs w:val="20"/>
        </w:rPr>
        <w:t xml:space="preserve">            </w:t>
      </w:r>
      <w:proofErr w:type="gramStart"/>
      <w:r w:rsidRPr="00706939">
        <w:rPr>
          <w:rFonts w:ascii="Times New Roman" w:eastAsia="Times New Roman" w:hAnsi="Times New Roman" w:cs="Times New Roman"/>
          <w:sz w:val="20"/>
          <w:szCs w:val="20"/>
        </w:rPr>
        <w:t>Section 30.</w:t>
      </w:r>
      <w:proofErr w:type="gramEnd"/>
      <w:r w:rsidRPr="00706939">
        <w:rPr>
          <w:rFonts w:ascii="Times New Roman" w:eastAsia="Times New Roman" w:hAnsi="Times New Roman" w:cs="Times New Roman"/>
          <w:sz w:val="20"/>
          <w:szCs w:val="20"/>
        </w:rPr>
        <w:t xml:space="preserve">  All persons found in or upon premises used </w:t>
      </w:r>
      <w:r w:rsidRPr="00706939">
        <w:rPr>
          <w:rFonts w:ascii="Times New Roman" w:eastAsia="Times New Roman" w:hAnsi="Times New Roman" w:cs="Times New Roman"/>
          <w:bCs/>
          <w:sz w:val="20"/>
          <w:szCs w:val="20"/>
        </w:rPr>
        <w:t>pursuant to the provisions of section 21</w:t>
      </w:r>
      <w:r w:rsidRPr="00706939">
        <w:rPr>
          <w:rFonts w:ascii="Times New Roman" w:eastAsia="Times New Roman" w:hAnsi="Times New Roman" w:cs="Times New Roman"/>
          <w:sz w:val="20"/>
          <w:szCs w:val="20"/>
        </w:rPr>
        <w:t xml:space="preserve"> may be required by a justice of a court of record to recognize, with or without sureties, to appear as witnesses at any hearing in an action to punish a person for keeping or maintaining such a nuisance as is described in section four, or for aiding in the maintenance of such a nuisance in the manner set forth in section twenty, or to enjoin or abate such a nuisance, and a warrant may be issued to bring such persons before the justice to recognize as aforesaid.</w:t>
      </w:r>
      <w:r w:rsidR="001B4143" w:rsidRPr="00706939">
        <w:rPr>
          <w:rFonts w:ascii="Times New Roman" w:hAnsi="Times New Roman" w:cs="Times New Roman"/>
        </w:rPr>
        <w:tab/>
      </w:r>
    </w:p>
    <w:sectPr w:rsidR="00DE1640" w:rsidRPr="00706939" w:rsidSect="00DE164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DE1640"/>
    <w:rsid w:val="001B4143"/>
    <w:rsid w:val="00706939"/>
    <w:rsid w:val="009169A2"/>
    <w:rsid w:val="00DE16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9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4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143"/>
    <w:rPr>
      <w:rFonts w:ascii="Tahoma" w:hAnsi="Tahoma" w:cs="Tahoma"/>
      <w:sz w:val="16"/>
      <w:szCs w:val="16"/>
    </w:rPr>
  </w:style>
  <w:style w:type="character" w:styleId="LineNumber">
    <w:name w:val="line number"/>
    <w:basedOn w:val="DefaultParagraphFont"/>
    <w:uiPriority w:val="99"/>
    <w:semiHidden/>
    <w:unhideWhenUsed/>
    <w:rsid w:val="001B4143"/>
  </w:style>
</w:styles>
</file>

<file path=word/webSettings.xml><?xml version="1.0" encoding="utf-8"?>
<w:webSettings xmlns:r="http://schemas.openxmlformats.org/officeDocument/2006/relationships" xmlns:w="http://schemas.openxmlformats.org/wordprocessingml/2006/main">
  <w:divs>
    <w:div w:id="1302999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1113</Words>
  <Characters>6345</Characters>
  <Application>Microsoft Office Word</Application>
  <DocSecurity>0</DocSecurity>
  <Lines>52</Lines>
  <Paragraphs>14</Paragraphs>
  <ScaleCrop>false</ScaleCrop>
  <Company>LEG</Company>
  <LinksUpToDate>false</LinksUpToDate>
  <CharactersWithSpaces>7444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3</cp:revision>
  <dcterms:created xsi:type="dcterms:W3CDTF">2009-01-12T16:19:00Z</dcterms:created>
  <dcterms:modified xsi:type="dcterms:W3CDTF">2009-01-14T16:17:00Z</dcterms:modified>
</cp:coreProperties>
</file>